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ABA6127"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B51272">
        <w:rPr>
          <w:rFonts w:ascii="Arial" w:hAnsi="Arial" w:cs="Arial"/>
          <w:sz w:val="22"/>
          <w:lang w:val="en-US"/>
        </w:rPr>
        <w:t>0</w:t>
      </w:r>
      <w:r w:rsidR="00FA42BC">
        <w:rPr>
          <w:rFonts w:ascii="Arial" w:hAnsi="Arial" w:cs="Arial"/>
          <w:sz w:val="22"/>
          <w:lang w:val="en-US"/>
        </w:rPr>
        <w:t>3884</w:t>
      </w:r>
      <w:bookmarkStart w:id="0" w:name="_GoBack"/>
      <w:bookmarkEnd w:id="0"/>
    </w:p>
    <w:p w14:paraId="0F790150" w14:textId="3C13B28F" w:rsidR="0001045F" w:rsidRDefault="009A5FB6" w:rsidP="0001045F">
      <w:pPr>
        <w:pStyle w:val="3GPPHeader"/>
        <w:spacing w:after="0"/>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 xml:space="preserve">8 – 12 </w:t>
      </w:r>
      <w:proofErr w:type="gramStart"/>
      <w:r w:rsidR="00B51272">
        <w:rPr>
          <w:rFonts w:ascii="Arial" w:hAnsi="Arial" w:cs="Arial"/>
          <w:sz w:val="22"/>
          <w:lang w:val="en-US"/>
        </w:rPr>
        <w:t>April</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2E52161"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902E2">
        <w:rPr>
          <w:lang w:val="en-US"/>
        </w:rPr>
        <w:t xml:space="preserve"> </w:t>
      </w:r>
      <w:r w:rsidR="008902E2" w:rsidRPr="005A0D05">
        <w:rPr>
          <w:rFonts w:ascii="Arial" w:hAnsi="Arial" w:cs="Arial"/>
          <w:b w:val="0"/>
          <w:sz w:val="22"/>
          <w:lang w:val="en-US"/>
        </w:rPr>
        <w:t>Handover robustness improvements</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163A98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67C20">
        <w:rPr>
          <w:rFonts w:ascii="Arial" w:hAnsi="Arial" w:cs="Arial"/>
          <w:b w:val="0"/>
          <w:sz w:val="22"/>
          <w:lang w:val="en-US"/>
        </w:rPr>
        <w:t>Configuration of Conditional handover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41268812" w:rsidR="00CE7F6F" w:rsidRPr="00CE7F6F" w:rsidRDefault="005A0D05" w:rsidP="00E104C6">
      <w:pPr>
        <w:rPr>
          <w:lang w:val="en-GB"/>
        </w:rPr>
      </w:pPr>
      <w:bookmarkStart w:id="1" w:name="_Toc242573354"/>
      <w:r>
        <w:t>In RAN2#104 in Spokane it was agreed 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Agreements</w:t>
      </w:r>
    </w:p>
    <w:p w14:paraId="77035680"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w:t>
      </w:r>
      <w:r w:rsidRPr="00167C20">
        <w:rPr>
          <w:highlight w:val="yellow"/>
        </w:rPr>
        <w:t>HO command type of message contains HO triggering condition(s) and dedicated RRC configuration(s).</w:t>
      </w:r>
      <w:r>
        <w:t xml:space="preserve"> UE accesses the prepared target when the relevant condition is met.</w:t>
      </w:r>
    </w:p>
    <w:p w14:paraId="545E375C" w14:textId="4732851C" w:rsidR="00CE7F6F" w:rsidRDefault="00167C20" w:rsidP="00CE7F6F">
      <w:pPr>
        <w:pStyle w:val="Doc-text2"/>
        <w:pBdr>
          <w:top w:val="single" w:sz="4" w:space="1" w:color="auto"/>
          <w:left w:val="single" w:sz="4" w:space="4" w:color="auto"/>
          <w:bottom w:val="single" w:sz="4" w:space="1" w:color="auto"/>
          <w:right w:val="single" w:sz="4" w:space="4" w:color="auto"/>
        </w:pBdr>
      </w:pPr>
      <w:r>
        <w:t xml:space="preserve">. . . </w:t>
      </w:r>
    </w:p>
    <w:p w14:paraId="072097AB" w14:textId="6787ED8C" w:rsidR="005A0D05" w:rsidRDefault="005A0D05" w:rsidP="000E24FD"/>
    <w:p w14:paraId="64B0F351" w14:textId="3A1C8B46" w:rsidR="00D03906" w:rsidRPr="00CE7F6F" w:rsidRDefault="00D03906" w:rsidP="000E24FD">
      <w:r>
        <w:t xml:space="preserve">In this contribution we discuss </w:t>
      </w:r>
      <w:r w:rsidR="00167C20">
        <w:t>the structure of the CHO configuration containing triggering conditions and dedicated RRC configuration(s).</w:t>
      </w:r>
    </w:p>
    <w:p w14:paraId="487CD5E1" w14:textId="2B76A350" w:rsidR="005652F6" w:rsidRPr="00CE7F6F" w:rsidRDefault="009D725A" w:rsidP="000C4E17">
      <w:pPr>
        <w:pStyle w:val="Heading1"/>
        <w:rPr>
          <w:sz w:val="36"/>
        </w:rPr>
      </w:pPr>
      <w:r w:rsidRPr="00CE7F6F">
        <w:rPr>
          <w:sz w:val="36"/>
        </w:rPr>
        <w:t>Discussion</w:t>
      </w:r>
      <w:bookmarkEnd w:id="1"/>
    </w:p>
    <w:p w14:paraId="2AC97837" w14:textId="680D9026" w:rsidR="00240743" w:rsidRPr="00B345D8" w:rsidRDefault="009B0FA0" w:rsidP="00426B6F">
      <w:pPr>
        <w:pStyle w:val="Heading2"/>
        <w:rPr>
          <w:sz w:val="32"/>
        </w:rPr>
      </w:pPr>
      <w:r>
        <w:rPr>
          <w:sz w:val="32"/>
        </w:rPr>
        <w:t xml:space="preserve">Configuration of </w:t>
      </w:r>
      <w:r w:rsidR="00536D3C" w:rsidRPr="00CE7F6F">
        <w:rPr>
          <w:sz w:val="32"/>
        </w:rPr>
        <w:t>Conditional Handover</w:t>
      </w:r>
    </w:p>
    <w:p w14:paraId="5CF6678F" w14:textId="11FBB759" w:rsidR="005B4308" w:rsidRDefault="003B7B3A" w:rsidP="005B4DA0">
      <w:pPr>
        <w:rPr>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p>
    <w:p w14:paraId="32F58F5C" w14:textId="77777777" w:rsidR="00F86B34" w:rsidRDefault="00F86B34" w:rsidP="00F86B34">
      <w:pPr>
        <w:rPr>
          <w:lang w:val="en-GB" w:eastAsia="zh-CN"/>
        </w:rPr>
      </w:pPr>
      <w:r>
        <w:rPr>
          <w:lang w:val="en-GB" w:eastAsia="zh-CN"/>
        </w:rPr>
        <w:t xml:space="preserve">In RRC_CONNECTED, mobility is network controlled. Hence, in LTE a handover from a source to a target cell is decided by the source node where the UE is connected to. That decision may be assisted by measurements. The network typically configures the UE to transmit measurement reports according to an A3 event to indicate that a neighbour cell becomes an offset better than the source (e.g. based on RSRP or RSRQ). </w:t>
      </w:r>
    </w:p>
    <w:p w14:paraId="11898C3A" w14:textId="77777777" w:rsidR="00F86B34" w:rsidRDefault="00F86B34" w:rsidP="00F86B34">
      <w:pPr>
        <w:rPr>
          <w:lang w:val="en-GB" w:eastAsia="zh-CN"/>
        </w:rPr>
      </w:pPr>
      <w:r>
        <w:rPr>
          <w:lang w:val="en-GB" w:eastAsia="zh-CN"/>
        </w:rPr>
        <w:t xml:space="preserve">It seems a natural assumption that the decision to configure conditional handover for a given UE is taken by the source network. That may also be assisted by measurement reports, triggered when conditions are still quite good so that the provision of the conditional handover configuration is reliable, even though that early measurement configuration is not part of the conditional handover procedure itself. It also seems reasonable that the source </w:t>
      </w:r>
      <w:proofErr w:type="spellStart"/>
      <w:r>
        <w:rPr>
          <w:lang w:val="en-GB" w:eastAsia="zh-CN"/>
        </w:rPr>
        <w:t>eNB</w:t>
      </w:r>
      <w:proofErr w:type="spellEnd"/>
      <w:r>
        <w:rPr>
          <w:lang w:val="en-GB" w:eastAsia="zh-CN"/>
        </w:rPr>
        <w:t xml:space="preserve"> defines the conditions for when the handover should be executed, as the </w:t>
      </w:r>
      <w:r>
        <w:rPr>
          <w:lang w:val="en-GB" w:eastAsia="zh-CN"/>
        </w:rPr>
        <w:lastRenderedPageBreak/>
        <w:t xml:space="preserve">UE is still connected to the source </w:t>
      </w:r>
      <w:proofErr w:type="spellStart"/>
      <w:r>
        <w:rPr>
          <w:lang w:val="en-GB" w:eastAsia="zh-CN"/>
        </w:rPr>
        <w:t>eNB</w:t>
      </w:r>
      <w:proofErr w:type="spellEnd"/>
      <w:r>
        <w:rPr>
          <w:lang w:val="en-GB" w:eastAsia="zh-CN"/>
        </w:rPr>
        <w:t xml:space="preserve"> and the source </w:t>
      </w:r>
      <w:proofErr w:type="spellStart"/>
      <w:r>
        <w:rPr>
          <w:lang w:val="en-GB" w:eastAsia="zh-CN"/>
        </w:rPr>
        <w:t>eNB</w:t>
      </w:r>
      <w:proofErr w:type="spellEnd"/>
      <w:r>
        <w:rPr>
          <w:lang w:val="en-GB" w:eastAsia="zh-CN"/>
        </w:rPr>
        <w:t xml:space="preserve"> has the best knowledge about potential new target cells for the UE.</w:t>
      </w:r>
    </w:p>
    <w:p w14:paraId="64D539BA" w14:textId="77777777" w:rsidR="00F86B34" w:rsidRPr="00991D7B" w:rsidRDefault="00F86B34" w:rsidP="00F86B34">
      <w:pPr>
        <w:rPr>
          <w:b/>
          <w:lang w:val="en-GB" w:eastAsia="zh-CN"/>
        </w:rPr>
      </w:pPr>
      <w:r w:rsidRPr="00A56708">
        <w:rPr>
          <w:b/>
          <w:lang w:val="en-GB" w:eastAsia="zh-CN"/>
        </w:rPr>
        <w:t xml:space="preserve">Proposal 1: Source </w:t>
      </w:r>
      <w:proofErr w:type="spellStart"/>
      <w:r w:rsidRPr="00A56708">
        <w:rPr>
          <w:b/>
          <w:lang w:val="en-GB" w:eastAsia="zh-CN"/>
        </w:rPr>
        <w:t>eNB</w:t>
      </w:r>
      <w:proofErr w:type="spellEnd"/>
      <w:r w:rsidRPr="00A56708">
        <w:rPr>
          <w:b/>
          <w:lang w:val="en-GB" w:eastAsia="zh-CN"/>
        </w:rPr>
        <w:t xml:space="preserve"> </w:t>
      </w:r>
      <w:r>
        <w:rPr>
          <w:b/>
          <w:lang w:val="en-GB" w:eastAsia="zh-CN"/>
        </w:rPr>
        <w:t>decides to configure conditional handover possibly assisted by measurement reports</w:t>
      </w:r>
      <w:r w:rsidRPr="00A56708">
        <w:rPr>
          <w:b/>
          <w:lang w:val="en-GB" w:eastAsia="zh-CN"/>
        </w:rPr>
        <w:t>.</w:t>
      </w:r>
    </w:p>
    <w:p w14:paraId="00B59539" w14:textId="6EB9EC95" w:rsidR="004916EF" w:rsidRPr="00F86B34" w:rsidRDefault="00F86B34" w:rsidP="005B4DA0">
      <w:pPr>
        <w:rPr>
          <w:b/>
          <w:lang w:val="en-GB" w:eastAsia="zh-CN"/>
        </w:rPr>
      </w:pPr>
      <w:r>
        <w:rPr>
          <w:b/>
          <w:lang w:val="en-GB" w:eastAsia="zh-CN"/>
        </w:rPr>
        <w:t>Proposal 2</w:t>
      </w:r>
      <w:r w:rsidRPr="00A56708">
        <w:rPr>
          <w:b/>
          <w:lang w:val="en-GB" w:eastAsia="zh-CN"/>
        </w:rPr>
        <w:t xml:space="preserve">: Source </w:t>
      </w:r>
      <w:proofErr w:type="spellStart"/>
      <w:r w:rsidRPr="00A56708">
        <w:rPr>
          <w:b/>
          <w:lang w:val="en-GB" w:eastAsia="zh-CN"/>
        </w:rPr>
        <w:t>eNB</w:t>
      </w:r>
      <w:proofErr w:type="spellEnd"/>
      <w:r w:rsidRPr="00A56708">
        <w:rPr>
          <w:b/>
          <w:lang w:val="en-GB" w:eastAsia="zh-CN"/>
        </w:rPr>
        <w:t xml:space="preserve"> defines the conditions for when the handover should be executed.</w:t>
      </w:r>
    </w:p>
    <w:p w14:paraId="5BE05080" w14:textId="54E1E8E5" w:rsidR="00BB3BE1" w:rsidRDefault="00BB3BE1" w:rsidP="00BB3BE1">
      <w:pPr>
        <w:rPr>
          <w:lang w:val="en-GB" w:eastAsia="zh-CN"/>
        </w:rPr>
      </w:pPr>
      <w:r>
        <w:rPr>
          <w:lang w:val="en-GB" w:eastAsia="zh-CN"/>
        </w:rPr>
        <w:t xml:space="preserve">In legacy handover in LTE, when the source </w:t>
      </w:r>
      <w:proofErr w:type="spellStart"/>
      <w:r>
        <w:rPr>
          <w:lang w:val="en-GB" w:eastAsia="zh-CN"/>
        </w:rPr>
        <w:t>eNB</w:t>
      </w:r>
      <w:proofErr w:type="spellEnd"/>
      <w:r>
        <w:rPr>
          <w:lang w:val="en-GB" w:eastAsia="zh-CN"/>
        </w:rPr>
        <w:t xml:space="preserve"> decides to trigger a handover, source </w:t>
      </w:r>
      <w:proofErr w:type="spellStart"/>
      <w:r>
        <w:rPr>
          <w:lang w:val="en-GB" w:eastAsia="zh-CN"/>
        </w:rPr>
        <w:t>eNB</w:t>
      </w:r>
      <w:proofErr w:type="spellEnd"/>
      <w:r>
        <w:rPr>
          <w:lang w:val="en-GB" w:eastAsia="zh-CN"/>
        </w:rPr>
        <w:t xml:space="preserve"> provides the target </w:t>
      </w:r>
      <w:proofErr w:type="spellStart"/>
      <w:r>
        <w:rPr>
          <w:lang w:val="en-GB" w:eastAsia="zh-CN"/>
        </w:rPr>
        <w:t>eNB</w:t>
      </w:r>
      <w:proofErr w:type="spellEnd"/>
      <w:r>
        <w:rPr>
          <w:lang w:val="en-GB" w:eastAsia="zh-CN"/>
        </w:rPr>
        <w:t xml:space="preserve"> with the UE’s current configuration in a HO Request over X2. If the target </w:t>
      </w:r>
      <w:proofErr w:type="spellStart"/>
      <w:r>
        <w:rPr>
          <w:lang w:val="en-GB" w:eastAsia="zh-CN"/>
        </w:rPr>
        <w:t>eNB</w:t>
      </w:r>
      <w:proofErr w:type="spellEnd"/>
      <w:r>
        <w:rPr>
          <w:lang w:val="en-GB" w:eastAsia="zh-CN"/>
        </w:rPr>
        <w:t xml:space="preserve"> accepts the incoming handover, it prepares a target configuration to be provided to the UE in the handover command. This is basically the configuration the UE shall apply when it executes the handover. </w:t>
      </w:r>
    </w:p>
    <w:p w14:paraId="03215727" w14:textId="1B7D2005" w:rsidR="00BB3BE1" w:rsidRPr="00BB3BE1" w:rsidRDefault="00BB3BE1" w:rsidP="00BB3BE1">
      <w:pPr>
        <w:rPr>
          <w:lang w:val="en-GB" w:eastAsia="zh-CN"/>
        </w:rPr>
      </w:pPr>
      <w:r>
        <w:rPr>
          <w:lang w:val="en-GB" w:eastAsia="zh-CN"/>
        </w:rPr>
        <w:t xml:space="preserve">Similar principles should be adopted for CHO i.e. the source </w:t>
      </w:r>
      <w:proofErr w:type="spellStart"/>
      <w:r>
        <w:rPr>
          <w:lang w:val="en-GB" w:eastAsia="zh-CN"/>
        </w:rPr>
        <w:t>eNB</w:t>
      </w:r>
      <w:proofErr w:type="spellEnd"/>
      <w:r>
        <w:rPr>
          <w:lang w:val="en-GB" w:eastAsia="zh-CN"/>
        </w:rPr>
        <w:t xml:space="preserve"> provides a potential target candidate </w:t>
      </w:r>
      <w:proofErr w:type="spellStart"/>
      <w:r>
        <w:rPr>
          <w:lang w:val="en-GB" w:eastAsia="zh-CN"/>
        </w:rPr>
        <w:t>eNB</w:t>
      </w:r>
      <w:proofErr w:type="spellEnd"/>
      <w:r>
        <w:rPr>
          <w:lang w:val="en-GB" w:eastAsia="zh-CN"/>
        </w:rPr>
        <w:t xml:space="preserve"> with the with the UE’s current configuration in a HO Request over X2. And, based on that configuration and other information exchanged during CHO preparation, a target candidate </w:t>
      </w:r>
      <w:proofErr w:type="spellStart"/>
      <w:r>
        <w:rPr>
          <w:lang w:val="en-GB" w:eastAsia="zh-CN"/>
        </w:rPr>
        <w:t>eNB</w:t>
      </w:r>
      <w:proofErr w:type="spellEnd"/>
      <w:r>
        <w:rPr>
          <w:lang w:val="en-GB" w:eastAsia="zh-CN"/>
        </w:rPr>
        <w:t xml:space="preserve"> generates a configuration to be used by the UE in case the CHO is executed. </w:t>
      </w:r>
    </w:p>
    <w:p w14:paraId="2F01A80B" w14:textId="5FAEEDDB" w:rsidR="008921AC" w:rsidRDefault="00BB3BE1" w:rsidP="00BB3BE1">
      <w:r>
        <w:t>Applying the same principles of legacy handover, the source node provides the UE</w:t>
      </w:r>
      <w:r w:rsidR="008921AC">
        <w:t>’s configuration to each target node with a candidate cell and, each target node candidate prepares a UE configuration to be applied if CHO is executed.</w:t>
      </w:r>
    </w:p>
    <w:p w14:paraId="54E7C778" w14:textId="3038CACB" w:rsidR="00F86B34" w:rsidRPr="006508E0" w:rsidRDefault="00151111" w:rsidP="00BB3BE1">
      <w:pPr>
        <w:rPr>
          <w:b/>
        </w:rPr>
      </w:pPr>
      <w:r>
        <w:rPr>
          <w:b/>
        </w:rPr>
        <w:t>Proposal 3</w:t>
      </w:r>
      <w:r w:rsidR="00F86B34" w:rsidRPr="006508E0">
        <w:rPr>
          <w:b/>
        </w:rPr>
        <w:t xml:space="preserve">: Source </w:t>
      </w:r>
      <w:proofErr w:type="spellStart"/>
      <w:r w:rsidR="00F86B34" w:rsidRPr="006508E0">
        <w:rPr>
          <w:b/>
        </w:rPr>
        <w:t>eNB</w:t>
      </w:r>
      <w:proofErr w:type="spellEnd"/>
      <w:r w:rsidR="00F86B34" w:rsidRPr="006508E0">
        <w:rPr>
          <w:b/>
        </w:rPr>
        <w:t xml:space="preserve"> provides </w:t>
      </w:r>
      <w:r w:rsidR="006508E0" w:rsidRPr="006508E0">
        <w:rPr>
          <w:b/>
        </w:rPr>
        <w:t>each target node with UE’s current configuration.</w:t>
      </w:r>
    </w:p>
    <w:p w14:paraId="729CAF18" w14:textId="33EBDC3F" w:rsidR="00C102E4" w:rsidRDefault="00151111" w:rsidP="00BA135A">
      <w:pPr>
        <w:rPr>
          <w:b/>
        </w:rPr>
      </w:pPr>
      <w:r>
        <w:rPr>
          <w:b/>
        </w:rPr>
        <w:t>Proposal 4</w:t>
      </w:r>
      <w:r w:rsidR="006508E0" w:rsidRPr="006508E0">
        <w:rPr>
          <w:b/>
        </w:rPr>
        <w:t xml:space="preserve">: Each potential target </w:t>
      </w:r>
      <w:proofErr w:type="spellStart"/>
      <w:r w:rsidR="006508E0" w:rsidRPr="006508E0">
        <w:rPr>
          <w:b/>
        </w:rPr>
        <w:t>eNB</w:t>
      </w:r>
      <w:proofErr w:type="spellEnd"/>
      <w:r w:rsidR="006508E0" w:rsidRPr="006508E0">
        <w:rPr>
          <w:b/>
        </w:rPr>
        <w:t xml:space="preserve"> prepares a UE configuration to be applied if CHO is executed.</w:t>
      </w:r>
    </w:p>
    <w:p w14:paraId="097AAF47" w14:textId="4DC1627C" w:rsidR="006B06DA" w:rsidRDefault="00094834" w:rsidP="006B06DA">
      <w:pPr>
        <w:rPr>
          <w:lang w:val="en-GB" w:eastAsia="zh-CN"/>
        </w:rPr>
      </w:pPr>
      <w:r>
        <w:rPr>
          <w:lang w:eastAsia="zh-CN"/>
        </w:rPr>
        <w:t xml:space="preserve">The </w:t>
      </w:r>
      <w:r>
        <w:rPr>
          <w:lang w:val="en-GB" w:eastAsia="zh-CN"/>
        </w:rPr>
        <w:t>message(s) sent to the UE for configuring conditional handover will consist of two parts</w:t>
      </w:r>
      <w:r w:rsidR="006B06DA">
        <w:rPr>
          <w:lang w:val="en-GB" w:eastAsia="zh-CN"/>
        </w:rPr>
        <w:t xml:space="preserve">. One part is the triggering conditions and the other part is the target UE configuration. The triggering conditions are defined by source </w:t>
      </w:r>
      <w:proofErr w:type="spellStart"/>
      <w:r w:rsidR="006B06DA">
        <w:rPr>
          <w:lang w:val="en-GB" w:eastAsia="zh-CN"/>
        </w:rPr>
        <w:t>eNB</w:t>
      </w:r>
      <w:proofErr w:type="spellEnd"/>
      <w:r w:rsidR="006B06DA">
        <w:rPr>
          <w:lang w:val="en-GB" w:eastAsia="zh-CN"/>
        </w:rPr>
        <w:t xml:space="preserve"> and is separated from the UE target configuration as the UE should start monitoring the triggering conditions immediately when conditional handover is configured, whereas the target configuration should be applied upon execution of the conditional handover. </w:t>
      </w:r>
    </w:p>
    <w:p w14:paraId="42A2FEB9" w14:textId="76BFE213" w:rsidR="006B06DA" w:rsidRDefault="006B06DA" w:rsidP="006B06DA">
      <w:pPr>
        <w:rPr>
          <w:b/>
          <w:lang w:val="en-GB" w:eastAsia="zh-CN"/>
        </w:rPr>
      </w:pPr>
      <w:r w:rsidRPr="006B06DA">
        <w:rPr>
          <w:b/>
          <w:lang w:val="en-GB" w:eastAsia="zh-CN"/>
        </w:rPr>
        <w:t>Prop</w:t>
      </w:r>
      <w:r w:rsidR="00D64E8F">
        <w:rPr>
          <w:b/>
          <w:lang w:val="en-GB" w:eastAsia="zh-CN"/>
        </w:rPr>
        <w:t>osal 5</w:t>
      </w:r>
      <w:r w:rsidRPr="006B06DA">
        <w:rPr>
          <w:b/>
          <w:lang w:val="en-GB" w:eastAsia="zh-CN"/>
        </w:rPr>
        <w:t xml:space="preserve">: The CHO configuration message consists of triggering conditions defined by source </w:t>
      </w:r>
      <w:proofErr w:type="spellStart"/>
      <w:r>
        <w:rPr>
          <w:b/>
          <w:lang w:val="en-GB" w:eastAsia="zh-CN"/>
        </w:rPr>
        <w:t>eNB</w:t>
      </w:r>
      <w:proofErr w:type="spellEnd"/>
      <w:r>
        <w:rPr>
          <w:b/>
          <w:lang w:val="en-GB" w:eastAsia="zh-CN"/>
        </w:rPr>
        <w:t xml:space="preserve"> </w:t>
      </w:r>
      <w:r w:rsidRPr="006B06DA">
        <w:rPr>
          <w:b/>
          <w:lang w:val="en-GB" w:eastAsia="zh-CN"/>
        </w:rPr>
        <w:t>and the UE target configuration defined by target</w:t>
      </w:r>
      <w:r>
        <w:rPr>
          <w:b/>
          <w:lang w:val="en-GB" w:eastAsia="zh-CN"/>
        </w:rPr>
        <w:t xml:space="preserve"> </w:t>
      </w:r>
      <w:proofErr w:type="spellStart"/>
      <w:r>
        <w:rPr>
          <w:b/>
          <w:lang w:val="en-GB" w:eastAsia="zh-CN"/>
        </w:rPr>
        <w:t>eNB</w:t>
      </w:r>
      <w:proofErr w:type="spellEnd"/>
      <w:r w:rsidRPr="006B06DA">
        <w:rPr>
          <w:b/>
          <w:lang w:val="en-GB" w:eastAsia="zh-CN"/>
        </w:rPr>
        <w:t>.</w:t>
      </w:r>
    </w:p>
    <w:p w14:paraId="4F5CFB0A" w14:textId="60D326BB" w:rsidR="00D64E8F" w:rsidRDefault="00D64E8F" w:rsidP="00D64E8F">
      <w:pPr>
        <w:rPr>
          <w:lang w:val="en-GB" w:eastAsia="zh-CN"/>
        </w:rPr>
      </w:pPr>
      <w:r>
        <w:rPr>
          <w:lang w:val="en-GB" w:eastAsia="zh-CN"/>
        </w:rPr>
        <w:t xml:space="preserve">One aspect to consider is whether the UE should acknowledge the CHO configuration when conditional handover is configured. In legacy handover the UE executes the handover immediately when the </w:t>
      </w:r>
      <w:proofErr w:type="spellStart"/>
      <w:r w:rsidRPr="00F24B66">
        <w:rPr>
          <w:i/>
          <w:lang w:val="en-GB" w:eastAsia="zh-CN"/>
        </w:rPr>
        <w:t>RRCConnectionReconfiguration</w:t>
      </w:r>
      <w:proofErr w:type="spellEnd"/>
      <w:r>
        <w:rPr>
          <w:lang w:val="en-GB" w:eastAsia="zh-CN"/>
        </w:rPr>
        <w:t xml:space="preserve"> with </w:t>
      </w:r>
      <w:proofErr w:type="spellStart"/>
      <w:r w:rsidRPr="00F24B66">
        <w:rPr>
          <w:i/>
          <w:lang w:val="en-GB" w:eastAsia="zh-CN"/>
        </w:rPr>
        <w:t>mobilityControlInfo</w:t>
      </w:r>
      <w:proofErr w:type="spellEnd"/>
      <w:r>
        <w:rPr>
          <w:lang w:val="en-GB" w:eastAsia="zh-CN"/>
        </w:rPr>
        <w:t xml:space="preserve"> is received and the complete message is sent in the target node when the handover is completed. However, in conditional handover the UE only executes the configuration of the conditional handover when the message is received</w:t>
      </w:r>
      <w:r w:rsidR="00E81862">
        <w:rPr>
          <w:lang w:val="en-GB" w:eastAsia="zh-CN"/>
        </w:rPr>
        <w:t xml:space="preserve"> and </w:t>
      </w:r>
      <w:r w:rsidR="00094834">
        <w:rPr>
          <w:lang w:val="en-GB" w:eastAsia="zh-CN"/>
        </w:rPr>
        <w:t xml:space="preserve">perhaps </w:t>
      </w:r>
      <w:r w:rsidR="00E81862">
        <w:rPr>
          <w:lang w:val="en-GB" w:eastAsia="zh-CN"/>
        </w:rPr>
        <w:t>not the actual handover.</w:t>
      </w:r>
      <w:r w:rsidR="00955EAA">
        <w:rPr>
          <w:lang w:val="en-GB" w:eastAsia="zh-CN"/>
        </w:rPr>
        <w:t xml:space="preserve"> The configuration of conditional handover could </w:t>
      </w:r>
      <w:proofErr w:type="gramStart"/>
      <w:r w:rsidR="00955EAA">
        <w:rPr>
          <w:lang w:val="en-GB" w:eastAsia="zh-CN"/>
        </w:rPr>
        <w:t>be seen as</w:t>
      </w:r>
      <w:proofErr w:type="gramEnd"/>
      <w:r w:rsidR="00955EAA">
        <w:rPr>
          <w:lang w:val="en-GB" w:eastAsia="zh-CN"/>
        </w:rPr>
        <w:t xml:space="preserve"> </w:t>
      </w:r>
      <w:r w:rsidR="006B4D74">
        <w:rPr>
          <w:lang w:val="en-GB" w:eastAsia="zh-CN"/>
        </w:rPr>
        <w:t xml:space="preserve">configuration of </w:t>
      </w:r>
      <w:r w:rsidR="00094834">
        <w:rPr>
          <w:lang w:val="en-GB" w:eastAsia="zh-CN"/>
        </w:rPr>
        <w:t xml:space="preserve">CHO </w:t>
      </w:r>
      <w:r w:rsidR="006B4D74">
        <w:rPr>
          <w:lang w:val="en-GB" w:eastAsia="zh-CN"/>
        </w:rPr>
        <w:t>measurements done in one procedure and the execution of the handover is another procedure. The question is whether the UE should acknowledge the successful configuration of the measurements with a</w:t>
      </w:r>
      <w:r w:rsidR="007038F9">
        <w:rPr>
          <w:lang w:val="en-GB" w:eastAsia="zh-CN"/>
        </w:rPr>
        <w:t xml:space="preserve">n </w:t>
      </w:r>
      <w:proofErr w:type="spellStart"/>
      <w:r w:rsidR="007038F9" w:rsidRPr="007038F9">
        <w:rPr>
          <w:i/>
          <w:lang w:val="en-GB" w:eastAsia="zh-CN"/>
        </w:rPr>
        <w:t>RRCConnectionReconfiguration</w:t>
      </w:r>
      <w:r w:rsidR="006B4D74" w:rsidRPr="007038F9">
        <w:rPr>
          <w:i/>
          <w:lang w:val="en-GB" w:eastAsia="zh-CN"/>
        </w:rPr>
        <w:t>Complete</w:t>
      </w:r>
      <w:proofErr w:type="spellEnd"/>
      <w:r w:rsidR="006B4D74">
        <w:rPr>
          <w:lang w:val="en-GB" w:eastAsia="zh-CN"/>
        </w:rPr>
        <w:t xml:space="preserve"> message to source </w:t>
      </w:r>
      <w:proofErr w:type="spellStart"/>
      <w:r w:rsidR="006B4D74">
        <w:rPr>
          <w:lang w:val="en-GB" w:eastAsia="zh-CN"/>
        </w:rPr>
        <w:t>eNB</w:t>
      </w:r>
      <w:proofErr w:type="spellEnd"/>
      <w:r w:rsidR="006B4D74">
        <w:rPr>
          <w:lang w:val="en-GB" w:eastAsia="zh-CN"/>
        </w:rPr>
        <w:t>.</w:t>
      </w:r>
    </w:p>
    <w:p w14:paraId="27EE3AE8" w14:textId="05BB45D0" w:rsidR="006B4D74" w:rsidRDefault="006B4D74" w:rsidP="00D64E8F">
      <w:pPr>
        <w:rPr>
          <w:lang w:val="en-GB" w:eastAsia="zh-CN"/>
        </w:rPr>
      </w:pPr>
      <w:r>
        <w:rPr>
          <w:lang w:val="en-GB" w:eastAsia="zh-CN"/>
        </w:rPr>
        <w:t>If the handover is executed very quickly after the configurati</w:t>
      </w:r>
      <w:r w:rsidR="007038F9">
        <w:rPr>
          <w:lang w:val="en-GB" w:eastAsia="zh-CN"/>
        </w:rPr>
        <w:t>on of conditional handover the C</w:t>
      </w:r>
      <w:r>
        <w:rPr>
          <w:lang w:val="en-GB" w:eastAsia="zh-CN"/>
        </w:rPr>
        <w:t xml:space="preserve">omplete message should preferably not be sent as it is better that the UE performs the handover quickly. </w:t>
      </w:r>
      <w:r w:rsidR="007038F9">
        <w:rPr>
          <w:lang w:val="en-GB" w:eastAsia="zh-CN"/>
        </w:rPr>
        <w:t>If</w:t>
      </w:r>
      <w:r w:rsidR="00B33675">
        <w:rPr>
          <w:lang w:val="en-GB" w:eastAsia="zh-CN"/>
        </w:rPr>
        <w:t>,</w:t>
      </w:r>
      <w:r w:rsidR="007038F9">
        <w:rPr>
          <w:lang w:val="en-GB" w:eastAsia="zh-CN"/>
        </w:rPr>
        <w:t xml:space="preserve"> on the other hand</w:t>
      </w:r>
      <w:r w:rsidR="00B33675">
        <w:rPr>
          <w:lang w:val="en-GB" w:eastAsia="zh-CN"/>
        </w:rPr>
        <w:t>,</w:t>
      </w:r>
      <w:r w:rsidR="007038F9">
        <w:rPr>
          <w:lang w:val="en-GB" w:eastAsia="zh-CN"/>
        </w:rPr>
        <w:t xml:space="preserve"> it takes a while before the handover is executed it is a bit strange to keep the procedure open for a long time without any acknowledgement to the network. There are also </w:t>
      </w:r>
      <w:r w:rsidR="00994F12">
        <w:rPr>
          <w:lang w:val="en-GB" w:eastAsia="zh-CN"/>
        </w:rPr>
        <w:t xml:space="preserve">UE performance </w:t>
      </w:r>
      <w:r w:rsidR="007038F9">
        <w:rPr>
          <w:lang w:val="en-GB" w:eastAsia="zh-CN"/>
        </w:rPr>
        <w:t xml:space="preserve">requirements to reply within a certain time </w:t>
      </w:r>
      <w:r w:rsidR="00994F12">
        <w:rPr>
          <w:lang w:val="en-GB" w:eastAsia="zh-CN"/>
        </w:rPr>
        <w:t xml:space="preserve">which will not be fulfilled in such </w:t>
      </w:r>
      <w:r w:rsidR="00892DBC">
        <w:rPr>
          <w:lang w:val="en-GB" w:eastAsia="zh-CN"/>
        </w:rPr>
        <w:t xml:space="preserve">a </w:t>
      </w:r>
      <w:r w:rsidR="00994F12">
        <w:rPr>
          <w:lang w:val="en-GB" w:eastAsia="zh-CN"/>
        </w:rPr>
        <w:t xml:space="preserve">case. A way to take </w:t>
      </w:r>
      <w:proofErr w:type="gramStart"/>
      <w:r w:rsidR="00994F12">
        <w:rPr>
          <w:lang w:val="en-GB" w:eastAsia="zh-CN"/>
        </w:rPr>
        <w:t xml:space="preserve">both of </w:t>
      </w:r>
      <w:r w:rsidR="00994F12">
        <w:rPr>
          <w:lang w:val="en-GB" w:eastAsia="zh-CN"/>
        </w:rPr>
        <w:lastRenderedPageBreak/>
        <w:t>these</w:t>
      </w:r>
      <w:proofErr w:type="gramEnd"/>
      <w:r w:rsidR="00994F12">
        <w:rPr>
          <w:lang w:val="en-GB" w:eastAsia="zh-CN"/>
        </w:rPr>
        <w:t xml:space="preserve"> aspects into account would be that the UE sends a Complete message to source </w:t>
      </w:r>
      <w:proofErr w:type="spellStart"/>
      <w:r w:rsidR="00994F12">
        <w:rPr>
          <w:lang w:val="en-GB" w:eastAsia="zh-CN"/>
        </w:rPr>
        <w:t>eNB</w:t>
      </w:r>
      <w:proofErr w:type="spellEnd"/>
      <w:r w:rsidR="00994F12">
        <w:rPr>
          <w:lang w:val="en-GB" w:eastAsia="zh-CN"/>
        </w:rPr>
        <w:t xml:space="preserve"> to confirm the successful configuration of conditional handover</w:t>
      </w:r>
      <w:r w:rsidR="00E3406B">
        <w:rPr>
          <w:lang w:val="en-GB" w:eastAsia="zh-CN"/>
        </w:rPr>
        <w:t>,</w:t>
      </w:r>
      <w:r w:rsidR="00994F12">
        <w:rPr>
          <w:lang w:val="en-GB" w:eastAsia="zh-CN"/>
        </w:rPr>
        <w:t xml:space="preserve"> if the handover is not executed right away. But if the handover occurs almost immediately upon configuration of conditional handover, the UE has the option to omit the Complete message and instead only send the Complete message to the HO Command in target </w:t>
      </w:r>
      <w:proofErr w:type="spellStart"/>
      <w:r w:rsidR="00994F12">
        <w:rPr>
          <w:lang w:val="en-GB" w:eastAsia="zh-CN"/>
        </w:rPr>
        <w:t>eNB</w:t>
      </w:r>
      <w:proofErr w:type="spellEnd"/>
      <w:r w:rsidR="00994F12">
        <w:rPr>
          <w:lang w:val="en-GB" w:eastAsia="zh-CN"/>
        </w:rPr>
        <w:t xml:space="preserve">. Already in legacy handover the UE has the option to omit layer 2 acknowledgements to the HO Command and omitting </w:t>
      </w:r>
      <w:r w:rsidR="00CB0E0E">
        <w:rPr>
          <w:lang w:val="en-GB" w:eastAsia="zh-CN"/>
        </w:rPr>
        <w:t>the Complete message</w:t>
      </w:r>
      <w:r w:rsidR="00E3406B">
        <w:rPr>
          <w:lang w:val="en-GB" w:eastAsia="zh-CN"/>
        </w:rPr>
        <w:t xml:space="preserve"> to the CHO configuration</w:t>
      </w:r>
      <w:r w:rsidR="00CB0E0E">
        <w:rPr>
          <w:lang w:val="en-GB" w:eastAsia="zh-CN"/>
        </w:rPr>
        <w:t xml:space="preserve"> is </w:t>
      </w:r>
      <w:proofErr w:type="gramStart"/>
      <w:r w:rsidR="00CB0E0E">
        <w:rPr>
          <w:lang w:val="en-GB" w:eastAsia="zh-CN"/>
        </w:rPr>
        <w:t>similar to</w:t>
      </w:r>
      <w:proofErr w:type="gramEnd"/>
      <w:r w:rsidR="00CB0E0E">
        <w:rPr>
          <w:lang w:val="en-GB" w:eastAsia="zh-CN"/>
        </w:rPr>
        <w:t xml:space="preserve"> that behaviour. Also, the UE should be allowed to omit layer 2 acknowledgements to the CHO configuration message in the same way omitting it to the HO Command in legacy. </w:t>
      </w:r>
      <w:r w:rsidR="00994F12">
        <w:rPr>
          <w:lang w:val="en-GB" w:eastAsia="zh-CN"/>
        </w:rPr>
        <w:t xml:space="preserve">The source </w:t>
      </w:r>
      <w:proofErr w:type="spellStart"/>
      <w:r w:rsidR="00994F12">
        <w:rPr>
          <w:lang w:val="en-GB" w:eastAsia="zh-CN"/>
        </w:rPr>
        <w:t>eNB</w:t>
      </w:r>
      <w:proofErr w:type="spellEnd"/>
      <w:r w:rsidR="00994F12">
        <w:rPr>
          <w:lang w:val="en-GB" w:eastAsia="zh-CN"/>
        </w:rPr>
        <w:t xml:space="preserve"> will anyhow get information from the target </w:t>
      </w:r>
      <w:proofErr w:type="spellStart"/>
      <w:r w:rsidR="00994F12">
        <w:rPr>
          <w:lang w:val="en-GB" w:eastAsia="zh-CN"/>
        </w:rPr>
        <w:t>eNB</w:t>
      </w:r>
      <w:proofErr w:type="spellEnd"/>
      <w:r w:rsidR="00994F12">
        <w:rPr>
          <w:lang w:val="en-GB" w:eastAsia="zh-CN"/>
        </w:rPr>
        <w:t xml:space="preserve"> that the handover has occurred.</w:t>
      </w:r>
    </w:p>
    <w:p w14:paraId="74BEDFA3" w14:textId="2D12A8E8" w:rsidR="00994F12" w:rsidRPr="00613D99" w:rsidRDefault="00994F12" w:rsidP="00D64E8F">
      <w:pPr>
        <w:rPr>
          <w:b/>
          <w:lang w:val="en-GB" w:eastAsia="zh-CN"/>
        </w:rPr>
      </w:pPr>
      <w:r w:rsidRPr="00613D99">
        <w:rPr>
          <w:b/>
          <w:lang w:val="en-GB" w:eastAsia="zh-CN"/>
        </w:rPr>
        <w:t xml:space="preserve">Proposal 6: The UE sends an </w:t>
      </w:r>
      <w:proofErr w:type="spellStart"/>
      <w:r w:rsidRPr="00613D99">
        <w:rPr>
          <w:b/>
          <w:i/>
          <w:lang w:val="en-GB" w:eastAsia="zh-CN"/>
        </w:rPr>
        <w:t>RRCConnectionReconfigurationComplete</w:t>
      </w:r>
      <w:proofErr w:type="spellEnd"/>
      <w:r w:rsidRPr="00613D99">
        <w:rPr>
          <w:b/>
          <w:lang w:val="en-GB" w:eastAsia="zh-CN"/>
        </w:rPr>
        <w:t xml:space="preserve"> message to source </w:t>
      </w:r>
      <w:proofErr w:type="spellStart"/>
      <w:r w:rsidRPr="00613D99">
        <w:rPr>
          <w:b/>
          <w:lang w:val="en-GB" w:eastAsia="zh-CN"/>
        </w:rPr>
        <w:t>eNB</w:t>
      </w:r>
      <w:proofErr w:type="spellEnd"/>
      <w:r w:rsidR="00406535" w:rsidRPr="00613D99">
        <w:rPr>
          <w:b/>
          <w:lang w:val="en-GB" w:eastAsia="zh-CN"/>
        </w:rPr>
        <w:t xml:space="preserve"> as response to the CHO configuration</w:t>
      </w:r>
      <w:r w:rsidRPr="00613D99">
        <w:rPr>
          <w:b/>
          <w:lang w:val="en-GB" w:eastAsia="zh-CN"/>
        </w:rPr>
        <w:t xml:space="preserve"> if the handover does not occur </w:t>
      </w:r>
      <w:r w:rsidR="00406535" w:rsidRPr="00613D99">
        <w:rPr>
          <w:b/>
          <w:lang w:val="en-GB" w:eastAsia="zh-CN"/>
        </w:rPr>
        <w:t>immediately.</w:t>
      </w:r>
    </w:p>
    <w:p w14:paraId="07C49CBD" w14:textId="639E67AB" w:rsidR="00406535" w:rsidRDefault="00406535" w:rsidP="00D64E8F">
      <w:pPr>
        <w:rPr>
          <w:b/>
          <w:lang w:val="en-GB" w:eastAsia="zh-CN"/>
        </w:rPr>
      </w:pPr>
      <w:r w:rsidRPr="00613D99">
        <w:rPr>
          <w:b/>
          <w:lang w:val="en-GB" w:eastAsia="zh-CN"/>
        </w:rPr>
        <w:t xml:space="preserve">Proposal 7: The UE </w:t>
      </w:r>
      <w:proofErr w:type="gramStart"/>
      <w:r w:rsidRPr="00613D99">
        <w:rPr>
          <w:b/>
          <w:lang w:val="en-GB" w:eastAsia="zh-CN"/>
        </w:rPr>
        <w:t>is allowed to</w:t>
      </w:r>
      <w:proofErr w:type="gramEnd"/>
      <w:r w:rsidRPr="00613D99">
        <w:rPr>
          <w:b/>
          <w:lang w:val="en-GB" w:eastAsia="zh-CN"/>
        </w:rPr>
        <w:t xml:space="preserve"> omit the </w:t>
      </w:r>
      <w:proofErr w:type="spellStart"/>
      <w:r w:rsidRPr="00613D99">
        <w:rPr>
          <w:b/>
          <w:i/>
          <w:lang w:val="en-GB" w:eastAsia="zh-CN"/>
        </w:rPr>
        <w:t>RRCConnectionReconfigurationComplete</w:t>
      </w:r>
      <w:proofErr w:type="spellEnd"/>
      <w:r w:rsidRPr="00613D99">
        <w:rPr>
          <w:b/>
          <w:lang w:val="en-GB" w:eastAsia="zh-CN"/>
        </w:rPr>
        <w:t xml:space="preserve"> if a handover is executed immediately.</w:t>
      </w:r>
    </w:p>
    <w:p w14:paraId="3A50F893" w14:textId="3EFF46FE" w:rsidR="00D64E8F" w:rsidRPr="006B06DA" w:rsidRDefault="00CB0E0E" w:rsidP="006B06DA">
      <w:pPr>
        <w:rPr>
          <w:b/>
          <w:lang w:val="en-GB" w:eastAsia="zh-CN"/>
        </w:rPr>
      </w:pPr>
      <w:r>
        <w:rPr>
          <w:b/>
          <w:lang w:val="en-GB" w:eastAsia="zh-CN"/>
        </w:rPr>
        <w:t xml:space="preserve">Proposal 8: The UE </w:t>
      </w:r>
      <w:proofErr w:type="gramStart"/>
      <w:r>
        <w:rPr>
          <w:b/>
          <w:lang w:val="en-GB" w:eastAsia="zh-CN"/>
        </w:rPr>
        <w:t>is allowed to</w:t>
      </w:r>
      <w:proofErr w:type="gramEnd"/>
      <w:r>
        <w:rPr>
          <w:b/>
          <w:lang w:val="en-GB" w:eastAsia="zh-CN"/>
        </w:rPr>
        <w:t xml:space="preserve"> omit layer 2 acknowledgement to the </w:t>
      </w:r>
      <w:proofErr w:type="spellStart"/>
      <w:r w:rsidRPr="00CB0E0E">
        <w:rPr>
          <w:b/>
          <w:i/>
          <w:lang w:val="en-GB" w:eastAsia="zh-CN"/>
        </w:rPr>
        <w:t>RRCConnectionReconfiguration</w:t>
      </w:r>
      <w:proofErr w:type="spellEnd"/>
      <w:r>
        <w:rPr>
          <w:b/>
          <w:lang w:val="en-GB" w:eastAsia="zh-CN"/>
        </w:rPr>
        <w:t xml:space="preserve"> message containing the CHO configuration if a handover is executed immediately.</w:t>
      </w:r>
    </w:p>
    <w:p w14:paraId="6BDFA4B1" w14:textId="77777777" w:rsidR="006508E0" w:rsidRPr="006B06DA" w:rsidRDefault="006508E0" w:rsidP="00BA135A">
      <w:pPr>
        <w:rPr>
          <w:b/>
          <w:lang w:val="en-GB"/>
        </w:rPr>
      </w:pPr>
    </w:p>
    <w:p w14:paraId="76C9F802" w14:textId="6DC01B43" w:rsidR="009B5143" w:rsidRPr="00E32D13" w:rsidRDefault="009B0FA0" w:rsidP="009B5143">
      <w:pPr>
        <w:pStyle w:val="Heading2"/>
        <w:rPr>
          <w:sz w:val="32"/>
        </w:rPr>
      </w:pPr>
      <w:r>
        <w:rPr>
          <w:sz w:val="32"/>
        </w:rPr>
        <w:t>Conditional handover configuration message</w:t>
      </w:r>
    </w:p>
    <w:p w14:paraId="6B83445B" w14:textId="4565F4CB" w:rsidR="007E1BB3" w:rsidRDefault="007E1BB3" w:rsidP="007E1BB3">
      <w:pPr>
        <w:rPr>
          <w:lang w:val="en-GB" w:eastAsia="zh-CN"/>
        </w:rPr>
      </w:pPr>
      <w:r>
        <w:rPr>
          <w:lang w:val="en-GB" w:eastAsia="zh-CN"/>
        </w:rPr>
        <w:t xml:space="preserve">If </w:t>
      </w:r>
      <w:r w:rsidR="0057751D">
        <w:rPr>
          <w:lang w:val="en-GB" w:eastAsia="zh-CN"/>
        </w:rPr>
        <w:t xml:space="preserve">the </w:t>
      </w:r>
      <w:r w:rsidR="0044393F">
        <w:rPr>
          <w:lang w:val="en-GB" w:eastAsia="zh-CN"/>
        </w:rPr>
        <w:t xml:space="preserve">source node </w:t>
      </w:r>
      <w:r>
        <w:rPr>
          <w:lang w:val="en-GB" w:eastAsia="zh-CN"/>
        </w:rPr>
        <w:t>prepares mult</w:t>
      </w:r>
      <w:r w:rsidR="00C3096B">
        <w:rPr>
          <w:lang w:val="en-GB" w:eastAsia="zh-CN"/>
        </w:rPr>
        <w:t>iple cells for CHO, the UE may need</w:t>
      </w:r>
      <w:r>
        <w:rPr>
          <w:lang w:val="en-GB" w:eastAsia="zh-CN"/>
        </w:rPr>
        <w:t xml:space="preserve"> to receive an RRC configuration for eac</w:t>
      </w:r>
      <w:r w:rsidR="00C3096B">
        <w:rPr>
          <w:lang w:val="en-GB" w:eastAsia="zh-CN"/>
        </w:rPr>
        <w:t>h target cell candidate. That would</w:t>
      </w:r>
      <w:r>
        <w:rPr>
          <w:lang w:val="en-GB" w:eastAsia="zh-CN"/>
        </w:rPr>
        <w:t xml:space="preserve"> basically </w:t>
      </w:r>
      <w:r w:rsidR="00C3096B">
        <w:rPr>
          <w:lang w:val="en-GB" w:eastAsia="zh-CN"/>
        </w:rPr>
        <w:t xml:space="preserve">be </w:t>
      </w:r>
      <w:r>
        <w:rPr>
          <w:lang w:val="en-GB" w:eastAsia="zh-CN"/>
        </w:rPr>
        <w:t xml:space="preserve">the content of an </w:t>
      </w:r>
      <w:proofErr w:type="spellStart"/>
      <w:r w:rsidRPr="007B6289">
        <w:rPr>
          <w:i/>
          <w:lang w:val="en-GB" w:eastAsia="zh-CN"/>
        </w:rPr>
        <w:t>RRCConnectionReconfiguration</w:t>
      </w:r>
      <w:proofErr w:type="spellEnd"/>
      <w:r>
        <w:rPr>
          <w:lang w:val="en-GB" w:eastAsia="zh-CN"/>
        </w:rPr>
        <w:t xml:space="preserve"> message containing </w:t>
      </w:r>
      <w:proofErr w:type="spellStart"/>
      <w:r w:rsidRPr="007B6289">
        <w:rPr>
          <w:i/>
          <w:lang w:val="en-GB" w:eastAsia="zh-CN"/>
        </w:rPr>
        <w:t>mobilityControlInfo</w:t>
      </w:r>
      <w:proofErr w:type="spellEnd"/>
      <w:r w:rsidR="0044393F">
        <w:rPr>
          <w:lang w:val="en-GB" w:eastAsia="zh-CN"/>
        </w:rPr>
        <w:t xml:space="preserve"> for each target cell candidate. Associated to each of these configurations, the UE receives a triggering condition configuration</w:t>
      </w:r>
      <w:r w:rsidR="007B6289">
        <w:rPr>
          <w:lang w:val="en-GB" w:eastAsia="zh-CN"/>
        </w:rPr>
        <w:t xml:space="preserve"> (e.g. like an A3 even configuration in </w:t>
      </w:r>
      <w:proofErr w:type="spellStart"/>
      <w:r w:rsidR="007B6289" w:rsidRPr="007B6289">
        <w:rPr>
          <w:i/>
          <w:lang w:val="en-GB" w:eastAsia="zh-CN"/>
        </w:rPr>
        <w:t>reportConfig</w:t>
      </w:r>
      <w:proofErr w:type="spellEnd"/>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19955C80" w14:textId="736CE490" w:rsidR="0035345D" w:rsidRDefault="007E1BB3" w:rsidP="007E1BB3">
      <w:pPr>
        <w:rPr>
          <w:lang w:val="en-GB" w:eastAsia="zh-CN"/>
        </w:rPr>
      </w:pPr>
      <w:r>
        <w:rPr>
          <w:lang w:val="en-GB" w:eastAsia="zh-CN"/>
        </w:rPr>
        <w:t xml:space="preserve">One approach to configure CHO could be to enhance the existing </w:t>
      </w:r>
      <w:proofErr w:type="spellStart"/>
      <w:r w:rsidRPr="008040DA">
        <w:rPr>
          <w:i/>
          <w:lang w:val="en-GB" w:eastAsia="zh-CN"/>
        </w:rPr>
        <w:t>RRC</w:t>
      </w:r>
      <w:r w:rsidR="00F81353">
        <w:rPr>
          <w:i/>
          <w:lang w:val="en-GB" w:eastAsia="zh-CN"/>
        </w:rPr>
        <w:t>Connection</w:t>
      </w:r>
      <w:r w:rsidRPr="008040DA">
        <w:rPr>
          <w:i/>
          <w:lang w:val="en-GB" w:eastAsia="zh-CN"/>
        </w:rPr>
        <w:t>Reconfiguration</w:t>
      </w:r>
      <w:proofErr w:type="spellEnd"/>
      <w:r>
        <w:rPr>
          <w:lang w:val="en-GB" w:eastAsia="zh-CN"/>
        </w:rPr>
        <w:t xml:space="preserve"> message with CHO-specific fields/IEs for </w:t>
      </w:r>
      <w:r w:rsidR="00B021B6">
        <w:rPr>
          <w:lang w:val="en-GB" w:eastAsia="zh-CN"/>
        </w:rPr>
        <w:t xml:space="preserve">the </w:t>
      </w:r>
      <w:r>
        <w:rPr>
          <w:lang w:val="en-GB" w:eastAsia="zh-CN"/>
        </w:rPr>
        <w:t xml:space="preserve">target </w:t>
      </w:r>
      <w:r w:rsidR="00F81353">
        <w:rPr>
          <w:lang w:val="en-GB" w:eastAsia="zh-CN"/>
        </w:rPr>
        <w:t xml:space="preserve">cell </w:t>
      </w:r>
      <w:r>
        <w:rPr>
          <w:lang w:val="en-GB" w:eastAsia="zh-CN"/>
        </w:rPr>
        <w:t>candidate</w:t>
      </w:r>
      <w:r w:rsidR="00B021B6">
        <w:rPr>
          <w:lang w:val="en-GB" w:eastAsia="zh-CN"/>
        </w:rPr>
        <w:t xml:space="preserve">, such as the inclusion in the </w:t>
      </w:r>
      <w:proofErr w:type="spellStart"/>
      <w:r w:rsidR="00B021B6" w:rsidRPr="008040DA">
        <w:rPr>
          <w:i/>
          <w:lang w:val="en-GB" w:eastAsia="zh-CN"/>
        </w:rPr>
        <w:t>RRC</w:t>
      </w:r>
      <w:r w:rsidR="00B021B6">
        <w:rPr>
          <w:i/>
          <w:lang w:val="en-GB" w:eastAsia="zh-CN"/>
        </w:rPr>
        <w:t>Connection</w:t>
      </w:r>
      <w:r w:rsidR="00B021B6" w:rsidRPr="008040DA">
        <w:rPr>
          <w:i/>
          <w:lang w:val="en-GB" w:eastAsia="zh-CN"/>
        </w:rPr>
        <w:t>Reconfiguration</w:t>
      </w:r>
      <w:proofErr w:type="spellEnd"/>
      <w:r w:rsidR="00B021B6" w:rsidRPr="00B021B6">
        <w:rPr>
          <w:lang w:val="en-GB" w:eastAsia="zh-CN"/>
        </w:rPr>
        <w:t xml:space="preserve"> </w:t>
      </w:r>
      <w:r w:rsidR="000917AE">
        <w:rPr>
          <w:lang w:val="en-GB" w:eastAsia="zh-CN"/>
        </w:rPr>
        <w:t xml:space="preserve">with </w:t>
      </w:r>
      <w:proofErr w:type="spellStart"/>
      <w:r w:rsidR="000917AE" w:rsidRPr="000917AE">
        <w:rPr>
          <w:i/>
          <w:lang w:val="en-GB" w:eastAsia="zh-CN"/>
        </w:rPr>
        <w:t>mobilityControlInfo</w:t>
      </w:r>
      <w:proofErr w:type="spellEnd"/>
      <w:r w:rsidR="000917AE">
        <w:rPr>
          <w:lang w:val="en-GB" w:eastAsia="zh-CN"/>
        </w:rPr>
        <w:t xml:space="preserve"> </w:t>
      </w:r>
      <w:r w:rsidR="00B021B6" w:rsidRPr="00B021B6">
        <w:rPr>
          <w:lang w:val="en-GB" w:eastAsia="zh-CN"/>
        </w:rPr>
        <w:t xml:space="preserve">of the triggering condition configuration, </w:t>
      </w:r>
      <w:r w:rsidR="00B25F2A">
        <w:rPr>
          <w:lang w:val="en-GB" w:eastAsia="zh-CN"/>
        </w:rPr>
        <w:t xml:space="preserve">to distinguish </w:t>
      </w:r>
      <w:r w:rsidR="000917AE">
        <w:rPr>
          <w:lang w:val="en-GB" w:eastAsia="zh-CN"/>
        </w:rPr>
        <w:t xml:space="preserve">a conditional HO </w:t>
      </w:r>
      <w:r w:rsidR="00B25F2A">
        <w:rPr>
          <w:lang w:val="en-GB" w:eastAsia="zh-CN"/>
        </w:rPr>
        <w:t>from a legacy handover</w:t>
      </w:r>
      <w:r w:rsidR="00B57AD9">
        <w:rPr>
          <w:lang w:val="en-GB" w:eastAsia="zh-CN"/>
        </w:rPr>
        <w:t xml:space="preserve">. Upon reception, the </w:t>
      </w:r>
      <w:r w:rsidR="000917AE">
        <w:rPr>
          <w:lang w:val="en-GB" w:eastAsia="zh-CN"/>
        </w:rPr>
        <w:t xml:space="preserve">UE shall not apply the message until the triggering condition is fulfilled. </w:t>
      </w:r>
      <w:r w:rsidR="00695917">
        <w:rPr>
          <w:lang w:val="en-GB" w:eastAsia="zh-CN"/>
        </w:rPr>
        <w:t xml:space="preserve">A first </w:t>
      </w:r>
      <w:r w:rsidR="000917AE">
        <w:rPr>
          <w:lang w:val="en-GB" w:eastAsia="zh-CN"/>
        </w:rPr>
        <w:t xml:space="preserve">potential </w:t>
      </w:r>
      <w:r w:rsidR="00695917">
        <w:rPr>
          <w:lang w:val="en-GB" w:eastAsia="zh-CN"/>
        </w:rPr>
        <w:t xml:space="preserve">implication </w:t>
      </w:r>
      <w:r w:rsidR="000917AE">
        <w:rPr>
          <w:lang w:val="en-GB" w:eastAsia="zh-CN"/>
        </w:rPr>
        <w:t xml:space="preserve">to </w:t>
      </w:r>
      <w:r w:rsidR="00D4539B">
        <w:rPr>
          <w:lang w:val="en-GB" w:eastAsia="zh-CN"/>
        </w:rPr>
        <w:t xml:space="preserve">be discussed for this option is </w:t>
      </w:r>
      <w:r w:rsidR="00AE01F0">
        <w:rPr>
          <w:lang w:val="en-GB" w:eastAsia="zh-CN"/>
        </w:rPr>
        <w:t>the impact on the procedure</w:t>
      </w:r>
      <w:r w:rsidR="00695917">
        <w:rPr>
          <w:lang w:val="en-GB" w:eastAsia="zh-CN"/>
        </w:rPr>
        <w:t xml:space="preserve"> text e.g. in the actions upon reception of an </w:t>
      </w:r>
      <w:proofErr w:type="spellStart"/>
      <w:r w:rsidR="00695917" w:rsidRPr="0084734D">
        <w:rPr>
          <w:i/>
          <w:lang w:val="en-GB" w:eastAsia="zh-CN"/>
        </w:rPr>
        <w:t>RRCConnectionReconfiguration</w:t>
      </w:r>
      <w:proofErr w:type="spellEnd"/>
      <w:r w:rsidR="00AE01F0">
        <w:rPr>
          <w:lang w:val="en-GB" w:eastAsia="zh-CN"/>
        </w:rPr>
        <w:t xml:space="preserve">. </w:t>
      </w:r>
      <w:bookmarkStart w:id="2" w:name="_Hlk3986138"/>
      <w:r w:rsidR="00AE01F0">
        <w:rPr>
          <w:lang w:val="en-GB" w:eastAsia="zh-CN"/>
        </w:rPr>
        <w:t xml:space="preserve">In current procedure text the UE performs the actions when receiving the message, whereas for conditional handover only some of the actions should be executed immediately and others when the conditional handover is executed. </w:t>
      </w:r>
      <w:r w:rsidR="0035345D">
        <w:rPr>
          <w:lang w:val="en-GB" w:eastAsia="zh-CN"/>
        </w:rPr>
        <w:t>This type of behaviour</w:t>
      </w:r>
      <w:r w:rsidR="00695917">
        <w:rPr>
          <w:lang w:val="en-GB" w:eastAsia="zh-CN"/>
        </w:rPr>
        <w:t xml:space="preserve"> does not exist in the current structure. </w:t>
      </w:r>
    </w:p>
    <w:bookmarkEnd w:id="2"/>
    <w:p w14:paraId="2066F758" w14:textId="65B37FDF" w:rsidR="0084734D" w:rsidRDefault="005A026E" w:rsidP="007E1BB3">
      <w:pPr>
        <w:rPr>
          <w:lang w:val="en-GB" w:eastAsia="zh-CN"/>
        </w:rPr>
      </w:pPr>
      <w:r>
        <w:rPr>
          <w:lang w:val="en-GB" w:eastAsia="zh-CN"/>
        </w:rPr>
        <w:t xml:space="preserve">Another possible implication is </w:t>
      </w:r>
      <w:r w:rsidR="0084734D">
        <w:rPr>
          <w:lang w:val="en-GB" w:eastAsia="zh-CN"/>
        </w:rPr>
        <w:t xml:space="preserve">the need to provide the UE with multiple </w:t>
      </w:r>
      <w:proofErr w:type="spellStart"/>
      <w:r w:rsidR="00147365" w:rsidRPr="0084734D">
        <w:rPr>
          <w:i/>
          <w:lang w:val="en-GB" w:eastAsia="zh-CN"/>
        </w:rPr>
        <w:t>RRC</w:t>
      </w:r>
      <w:r w:rsidR="0084734D" w:rsidRPr="0084734D">
        <w:rPr>
          <w:i/>
          <w:lang w:val="en-GB" w:eastAsia="zh-CN"/>
        </w:rPr>
        <w:t>Connection</w:t>
      </w:r>
      <w:r w:rsidR="00147365" w:rsidRPr="0084734D">
        <w:rPr>
          <w:i/>
          <w:lang w:val="en-GB" w:eastAsia="zh-CN"/>
        </w:rPr>
        <w:t>Reconfiguration</w:t>
      </w:r>
      <w:proofErr w:type="spellEnd"/>
      <w:r w:rsidR="00147365">
        <w:rPr>
          <w:lang w:val="en-GB" w:eastAsia="zh-CN"/>
        </w:rPr>
        <w:t xml:space="preserve"> messages</w:t>
      </w:r>
      <w:r w:rsidR="0084734D">
        <w:rPr>
          <w:lang w:val="en-GB" w:eastAsia="zh-CN"/>
        </w:rPr>
        <w:t xml:space="preserve"> for the same conditional handover procedure</w:t>
      </w:r>
      <w:r w:rsidR="00147365">
        <w:rPr>
          <w:lang w:val="en-GB" w:eastAsia="zh-CN"/>
        </w:rPr>
        <w:t>,</w:t>
      </w:r>
      <w:r w:rsidR="0084734D">
        <w:rPr>
          <w:lang w:val="en-GB" w:eastAsia="zh-CN"/>
        </w:rPr>
        <w:t xml:space="preserve"> and the fact that these messages will not be </w:t>
      </w:r>
      <w:r w:rsidR="00147365">
        <w:rPr>
          <w:lang w:val="en-GB" w:eastAsia="zh-CN"/>
        </w:rPr>
        <w:t>received and processed at the same time.</w:t>
      </w:r>
      <w:r w:rsidR="0084734D">
        <w:rPr>
          <w:lang w:val="en-GB" w:eastAsia="zh-CN"/>
        </w:rPr>
        <w:t xml:space="preserve"> </w:t>
      </w:r>
      <w:r w:rsidR="00E63D7A">
        <w:rPr>
          <w:lang w:val="en-GB" w:eastAsia="zh-CN"/>
        </w:rPr>
        <w:t xml:space="preserve">Imagine that the UE reports a set of triggered cells (i.e. cells that could be CHO target candidates, like cells 1, 2 and 7). Then, EUTRAN prepares these cells and decides to configure the UE with CHO. If for each of them, an </w:t>
      </w:r>
      <w:proofErr w:type="spellStart"/>
      <w:r w:rsidR="00E63D7A">
        <w:rPr>
          <w:lang w:val="en-GB" w:eastAsia="zh-CN"/>
        </w:rPr>
        <w:t>RRCConnectionReconfiguration</w:t>
      </w:r>
      <w:proofErr w:type="spellEnd"/>
      <w:r w:rsidR="00E63D7A">
        <w:rPr>
          <w:lang w:val="en-GB" w:eastAsia="zh-CN"/>
        </w:rPr>
        <w:t xml:space="preserve"> is to be provided, the UE will process message </w:t>
      </w:r>
      <w:r w:rsidR="00401990">
        <w:rPr>
          <w:lang w:val="en-GB" w:eastAsia="zh-CN"/>
        </w:rPr>
        <w:t xml:space="preserve">by message, i.e., it will start to monitor the trigger condition for the first message, then for the second, and so on. </w:t>
      </w:r>
      <w:r w:rsidR="00276393">
        <w:rPr>
          <w:lang w:val="en-GB" w:eastAsia="zh-CN"/>
        </w:rPr>
        <w:t>Hence, as the monitoring may lead to the fulfilment of triggering condition, the UE may execute a CHO even before it receives all intended messages, i.e. for all cell candidates, from the network</w:t>
      </w:r>
      <w:r w:rsidR="00401990">
        <w:rPr>
          <w:lang w:val="en-GB" w:eastAsia="zh-CN"/>
        </w:rPr>
        <w:t xml:space="preserve">. This implication may not necessarily lead to a conditional handover </w:t>
      </w:r>
      <w:r w:rsidR="00401990">
        <w:rPr>
          <w:lang w:val="en-GB" w:eastAsia="zh-CN"/>
        </w:rPr>
        <w:lastRenderedPageBreak/>
        <w:t xml:space="preserve">failure, but </w:t>
      </w:r>
      <w:r w:rsidR="00245B75">
        <w:rPr>
          <w:lang w:val="en-GB" w:eastAsia="zh-CN"/>
        </w:rPr>
        <w:t>the UE may end up executing CHO to a candidate cell that is not the best,</w:t>
      </w:r>
      <w:r w:rsidR="00CA0EF1">
        <w:rPr>
          <w:lang w:val="en-GB" w:eastAsia="zh-CN"/>
        </w:rPr>
        <w:t xml:space="preserve"> which may lead to a subsequent</w:t>
      </w:r>
      <w:r w:rsidR="00245B75">
        <w:rPr>
          <w:lang w:val="en-GB" w:eastAsia="zh-CN"/>
        </w:rPr>
        <w:t xml:space="preserve"> handover. </w:t>
      </w:r>
      <w:r w:rsidR="00ED1325">
        <w:rPr>
          <w:lang w:val="en-GB" w:eastAsia="zh-CN"/>
        </w:rPr>
        <w:t>Also, it the handover is not executed immediate</w:t>
      </w:r>
      <w:r w:rsidR="00D739C6">
        <w:rPr>
          <w:lang w:val="en-GB" w:eastAsia="zh-CN"/>
        </w:rPr>
        <w:t xml:space="preserve">ly the UE will end up sending </w:t>
      </w:r>
      <w:r w:rsidR="00ED1325">
        <w:rPr>
          <w:lang w:val="en-GB" w:eastAsia="zh-CN"/>
        </w:rPr>
        <w:t>several Complete messages which causes unnecessary signalling.</w:t>
      </w:r>
    </w:p>
    <w:p w14:paraId="25535A08" w14:textId="1B3370D2" w:rsidR="00225A71" w:rsidRDefault="007E1BB3" w:rsidP="00147365">
      <w:pPr>
        <w:rPr>
          <w:lang w:val="en-GB" w:eastAsia="zh-CN"/>
        </w:rPr>
      </w:pPr>
      <w:r>
        <w:rPr>
          <w:lang w:val="en-GB" w:eastAsia="zh-CN"/>
        </w:rPr>
        <w:t xml:space="preserve">Another approach </w:t>
      </w:r>
      <w:r w:rsidR="00147365">
        <w:rPr>
          <w:lang w:val="en-GB" w:eastAsia="zh-CN"/>
        </w:rPr>
        <w:t xml:space="preserve">that seems to be simpler </w:t>
      </w:r>
      <w:r w:rsidR="0051479A">
        <w:rPr>
          <w:lang w:val="en-GB" w:eastAsia="zh-CN"/>
        </w:rPr>
        <w:t>is to define one</w:t>
      </w:r>
      <w:r>
        <w:rPr>
          <w:lang w:val="en-GB" w:eastAsia="zh-CN"/>
        </w:rPr>
        <w:t xml:space="preserve"> message (e.g. </w:t>
      </w:r>
      <w:proofErr w:type="spellStart"/>
      <w:r w:rsidRPr="008040DA">
        <w:rPr>
          <w:i/>
          <w:lang w:val="en-GB" w:eastAsia="zh-CN"/>
        </w:rPr>
        <w:t>RRC</w:t>
      </w:r>
      <w:r w:rsidR="00F81353">
        <w:rPr>
          <w:i/>
          <w:lang w:val="en-GB" w:eastAsia="zh-CN"/>
        </w:rPr>
        <w:t>Connection</w:t>
      </w:r>
      <w:r w:rsidRPr="008040DA">
        <w:rPr>
          <w:i/>
          <w:lang w:val="en-GB" w:eastAsia="zh-CN"/>
        </w:rPr>
        <w:t>ConditionalReconfiguration</w:t>
      </w:r>
      <w:proofErr w:type="spellEnd"/>
      <w:r w:rsidR="0051479A">
        <w:rPr>
          <w:lang w:val="en-GB" w:eastAsia="zh-CN"/>
        </w:rPr>
        <w:t xml:space="preserve">) </w:t>
      </w:r>
      <w:r>
        <w:rPr>
          <w:lang w:val="en-GB" w:eastAsia="zh-CN"/>
        </w:rPr>
        <w:t xml:space="preserve">carrying one or multiple bit string </w:t>
      </w:r>
      <w:proofErr w:type="spellStart"/>
      <w:r w:rsidRPr="007C7216">
        <w:rPr>
          <w:i/>
          <w:lang w:val="en-GB" w:eastAsia="zh-CN"/>
        </w:rPr>
        <w:t>RRC</w:t>
      </w:r>
      <w:r w:rsidR="00F81353">
        <w:rPr>
          <w:i/>
          <w:lang w:val="en-GB" w:eastAsia="zh-CN"/>
        </w:rPr>
        <w:t>Connection</w:t>
      </w:r>
      <w:r w:rsidRPr="007C7216">
        <w:rPr>
          <w:i/>
          <w:lang w:val="en-GB" w:eastAsia="zh-CN"/>
        </w:rPr>
        <w:t>Reconfiguration</w:t>
      </w:r>
      <w:proofErr w:type="spellEnd"/>
      <w:r>
        <w:rPr>
          <w:lang w:val="en-GB" w:eastAsia="zh-CN"/>
        </w:rPr>
        <w:t>(s) and trigger condition configurations associated to each target cell candidate</w:t>
      </w:r>
      <w:r w:rsidR="00225A71">
        <w:rPr>
          <w:lang w:val="en-GB" w:eastAsia="zh-CN"/>
        </w:rPr>
        <w:t xml:space="preserve">. </w:t>
      </w:r>
      <w:r w:rsidR="00147365">
        <w:rPr>
          <w:lang w:val="en-GB" w:eastAsia="zh-CN"/>
        </w:rPr>
        <w:t xml:space="preserve">This seems to be a </w:t>
      </w:r>
      <w:r w:rsidR="00225A71">
        <w:rPr>
          <w:lang w:val="en-GB" w:eastAsia="zh-CN"/>
        </w:rPr>
        <w:t xml:space="preserve">much </w:t>
      </w:r>
      <w:r w:rsidR="00147365">
        <w:rPr>
          <w:lang w:val="en-GB" w:eastAsia="zh-CN"/>
        </w:rPr>
        <w:t>cleaner approach</w:t>
      </w:r>
      <w:r w:rsidR="00225A71">
        <w:rPr>
          <w:lang w:val="en-GB" w:eastAsia="zh-CN"/>
        </w:rPr>
        <w:t xml:space="preserve"> to solve the potential issue</w:t>
      </w:r>
      <w:r w:rsidR="00096431">
        <w:rPr>
          <w:lang w:val="en-GB" w:eastAsia="zh-CN"/>
        </w:rPr>
        <w:t>s</w:t>
      </w:r>
      <w:r w:rsidR="00225A71">
        <w:rPr>
          <w:lang w:val="en-GB" w:eastAsia="zh-CN"/>
        </w:rPr>
        <w:t xml:space="preserve"> described above. In addition, it may also</w:t>
      </w:r>
      <w:r w:rsidR="005C689C">
        <w:rPr>
          <w:lang w:val="en-GB" w:eastAsia="zh-CN"/>
        </w:rPr>
        <w:t xml:space="preserve"> simplify the procedure</w:t>
      </w:r>
      <w:r w:rsidR="00225A71">
        <w:rPr>
          <w:lang w:val="en-GB" w:eastAsia="zh-CN"/>
        </w:rPr>
        <w:t xml:space="preserve"> text</w:t>
      </w:r>
      <w:r w:rsidR="005C689C">
        <w:rPr>
          <w:lang w:val="en-GB" w:eastAsia="zh-CN"/>
        </w:rPr>
        <w:t xml:space="preserve"> in the specification</w:t>
      </w:r>
      <w:r w:rsidR="00147365">
        <w:rPr>
          <w:lang w:val="en-GB" w:eastAsia="zh-CN"/>
        </w:rPr>
        <w:t>.</w:t>
      </w:r>
      <w:r w:rsidR="0051479A">
        <w:rPr>
          <w:lang w:val="en-GB" w:eastAsia="zh-CN"/>
        </w:rPr>
        <w:t xml:space="preserve"> </w:t>
      </w:r>
      <w:r w:rsidR="00785DCD">
        <w:rPr>
          <w:lang w:val="en-GB" w:eastAsia="zh-CN"/>
        </w:rPr>
        <w:t xml:space="preserve">Also, if only one reconfiguration message is sent, only one Complete message needs to be sent if the handover does not occur immediately, which reduces the amount of signalling. </w:t>
      </w:r>
      <w:r w:rsidR="0051479A">
        <w:rPr>
          <w:lang w:val="en-GB" w:eastAsia="zh-CN"/>
        </w:rPr>
        <w:t>However, it may require</w:t>
      </w:r>
      <w:r w:rsidR="00225A71">
        <w:rPr>
          <w:lang w:val="en-GB" w:eastAsia="zh-CN"/>
        </w:rPr>
        <w:t xml:space="preserve"> the creation of a new message.</w:t>
      </w:r>
    </w:p>
    <w:p w14:paraId="00A38B2D" w14:textId="4D523F20" w:rsidR="004B73C3" w:rsidRDefault="00ED1325" w:rsidP="00E17B78">
      <w:pPr>
        <w:jc w:val="center"/>
        <w:rPr>
          <w:lang w:val="en-GB" w:eastAsia="zh-CN"/>
        </w:rPr>
      </w:pPr>
      <w:r>
        <w:rPr>
          <w:noProof/>
        </w:rPr>
        <w:drawing>
          <wp:inline distT="0" distB="0" distL="0" distR="0" wp14:anchorId="674C89F6" wp14:editId="7E558C50">
            <wp:extent cx="4933950" cy="2733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3950" cy="2733675"/>
                    </a:xfrm>
                    <a:prstGeom prst="rect">
                      <a:avLst/>
                    </a:prstGeom>
                  </pic:spPr>
                </pic:pic>
              </a:graphicData>
            </a:graphic>
          </wp:inline>
        </w:drawing>
      </w:r>
    </w:p>
    <w:p w14:paraId="79AEA823" w14:textId="77777777" w:rsidR="0009512F" w:rsidRDefault="0009512F" w:rsidP="00147365">
      <w:pPr>
        <w:rPr>
          <w:lang w:val="en-GB" w:eastAsia="zh-CN"/>
        </w:rPr>
      </w:pPr>
    </w:p>
    <w:p w14:paraId="4914DBFB" w14:textId="32EE43E0" w:rsidR="00147365" w:rsidRDefault="00225A71" w:rsidP="00147365">
      <w:pPr>
        <w:rPr>
          <w:lang w:val="en-GB" w:eastAsia="zh-CN"/>
        </w:rPr>
      </w:pPr>
      <w:r>
        <w:rPr>
          <w:lang w:val="en-GB" w:eastAsia="zh-CN"/>
        </w:rPr>
        <w:t>Both approaches work, so we suggest RAN2 to discuss these implications and the two solutions.</w:t>
      </w:r>
      <w:r w:rsidR="00147365">
        <w:rPr>
          <w:lang w:val="en-GB" w:eastAsia="zh-CN"/>
        </w:rPr>
        <w:t xml:space="preserve"> </w:t>
      </w:r>
    </w:p>
    <w:p w14:paraId="7E366CEA" w14:textId="77777777" w:rsidR="00476702" w:rsidRDefault="00476702" w:rsidP="00476702">
      <w:pPr>
        <w:pStyle w:val="Proposal"/>
        <w:numPr>
          <w:ilvl w:val="0"/>
          <w:numId w:val="0"/>
        </w:numPr>
        <w:ind w:left="1304" w:hanging="1304"/>
      </w:pPr>
      <w:bookmarkStart w:id="3" w:name="_Hlk2874068"/>
      <w:r>
        <w:t>Proposal 9: Discuss the two alternatives for configuring CHO:</w:t>
      </w:r>
    </w:p>
    <w:p w14:paraId="08FD560E" w14:textId="2BA65E45" w:rsidR="00476702" w:rsidRDefault="00476702" w:rsidP="00476702">
      <w:pPr>
        <w:pStyle w:val="Proposal"/>
        <w:numPr>
          <w:ilvl w:val="2"/>
          <w:numId w:val="35"/>
        </w:numPr>
      </w:pPr>
      <w:proofErr w:type="spellStart"/>
      <w:r>
        <w:t>RRC</w:t>
      </w:r>
      <w:r w:rsidR="00F11F04">
        <w:t>Connection</w:t>
      </w:r>
      <w:r>
        <w:t>Reconfiguration</w:t>
      </w:r>
      <w:proofErr w:type="spellEnd"/>
      <w:r>
        <w:t>;</w:t>
      </w:r>
    </w:p>
    <w:p w14:paraId="79DB131A" w14:textId="11DA754C" w:rsidR="00476702" w:rsidRDefault="00476702" w:rsidP="00476702">
      <w:pPr>
        <w:pStyle w:val="Proposal"/>
        <w:numPr>
          <w:ilvl w:val="2"/>
          <w:numId w:val="35"/>
        </w:numPr>
      </w:pPr>
      <w:proofErr w:type="spellStart"/>
      <w:r>
        <w:t>RRC</w:t>
      </w:r>
      <w:r w:rsidR="00F11F04">
        <w:t>Connection</w:t>
      </w:r>
      <w:r>
        <w:t>ConditionalReconfiguration</w:t>
      </w:r>
      <w:proofErr w:type="spellEnd"/>
      <w:r>
        <w:t>;</w:t>
      </w:r>
    </w:p>
    <w:bookmarkEnd w:id="3"/>
    <w:p w14:paraId="77BEB341" w14:textId="74B5D28E" w:rsidR="0009512F" w:rsidRDefault="0009512F" w:rsidP="007E1BB3">
      <w:pPr>
        <w:rPr>
          <w:lang w:val="en-GB" w:eastAsia="zh-CN"/>
        </w:rPr>
      </w:pPr>
    </w:p>
    <w:p w14:paraId="6C1DB3B2" w14:textId="1609E7D9" w:rsidR="0038222B" w:rsidRPr="00E32D13" w:rsidRDefault="0038222B" w:rsidP="0038222B">
      <w:pPr>
        <w:pStyle w:val="Heading2"/>
        <w:rPr>
          <w:sz w:val="32"/>
        </w:rPr>
      </w:pPr>
      <w:bookmarkStart w:id="4" w:name="_Hlk535588508"/>
      <w:r w:rsidRPr="00E32D13">
        <w:rPr>
          <w:sz w:val="32"/>
        </w:rPr>
        <w:t>Handling of subsequent reconfigurations</w:t>
      </w:r>
    </w:p>
    <w:p w14:paraId="4A83A627" w14:textId="105D63A3" w:rsidR="0038222B" w:rsidRDefault="00105F5A" w:rsidP="0038222B">
      <w:pPr>
        <w:rPr>
          <w:lang w:val="en-GB" w:eastAsia="zh-CN"/>
        </w:rPr>
      </w:pPr>
      <w:r>
        <w:rPr>
          <w:lang w:val="en-GB" w:eastAsia="zh-CN"/>
        </w:rPr>
        <w:t>One more</w:t>
      </w:r>
      <w:r w:rsidR="00662270">
        <w:rPr>
          <w:lang w:val="en-GB" w:eastAsia="zh-CN"/>
        </w:rPr>
        <w:t xml:space="preserve"> aspect needs to be considered when deciding how the CHO configuration will be signalled. </w:t>
      </w:r>
      <w:r w:rsidR="0038222B">
        <w:rPr>
          <w:lang w:val="en-GB" w:eastAsia="zh-CN"/>
        </w:rPr>
        <w:t xml:space="preserve">It may happen that other reconfigurations are made after the UE has been configured with conditional handover, but before any handover has taken place and it needs to be clear how to handle these reconfigurations. </w:t>
      </w:r>
    </w:p>
    <w:p w14:paraId="378A14FD" w14:textId="77777777" w:rsidR="0038222B" w:rsidRDefault="0038222B" w:rsidP="0038222B">
      <w:pPr>
        <w:rPr>
          <w:lang w:val="en-GB" w:eastAsia="zh-CN"/>
        </w:rPr>
      </w:pPr>
      <w:r>
        <w:rPr>
          <w:lang w:val="en-GB" w:eastAsia="zh-CN"/>
        </w:rPr>
        <w:t xml:space="preserve">With a structure to add, modify or remove conditional handover configurations, the network has full flexibility about what to do in such a case. It can keep the conditional handover configuration, modify it or delete it. If the target cells are in the same </w:t>
      </w:r>
      <w:proofErr w:type="spellStart"/>
      <w:r>
        <w:rPr>
          <w:lang w:val="en-GB" w:eastAsia="zh-CN"/>
        </w:rPr>
        <w:t>eNB</w:t>
      </w:r>
      <w:proofErr w:type="spellEnd"/>
      <w:r>
        <w:rPr>
          <w:lang w:val="en-GB" w:eastAsia="zh-CN"/>
        </w:rPr>
        <w:t xml:space="preserve">, the </w:t>
      </w:r>
      <w:proofErr w:type="spellStart"/>
      <w:r>
        <w:rPr>
          <w:lang w:val="en-GB" w:eastAsia="zh-CN"/>
        </w:rPr>
        <w:t>eNB</w:t>
      </w:r>
      <w:proofErr w:type="spellEnd"/>
      <w:r>
        <w:rPr>
          <w:lang w:val="en-GB" w:eastAsia="zh-CN"/>
        </w:rPr>
        <w:t xml:space="preserve"> knows if the configuration needs to be modified </w:t>
      </w:r>
      <w:r>
        <w:rPr>
          <w:lang w:val="en-GB" w:eastAsia="zh-CN"/>
        </w:rPr>
        <w:lastRenderedPageBreak/>
        <w:t xml:space="preserve">and can make a correct decision on its own. If the target cells are in a different </w:t>
      </w:r>
      <w:proofErr w:type="spellStart"/>
      <w:r>
        <w:rPr>
          <w:lang w:val="en-GB" w:eastAsia="zh-CN"/>
        </w:rPr>
        <w:t>eNB</w:t>
      </w:r>
      <w:proofErr w:type="spellEnd"/>
      <w:r>
        <w:rPr>
          <w:lang w:val="en-GB" w:eastAsia="zh-CN"/>
        </w:rPr>
        <w:t xml:space="preserve">, the source </w:t>
      </w:r>
      <w:proofErr w:type="spellStart"/>
      <w:r>
        <w:rPr>
          <w:lang w:val="en-GB" w:eastAsia="zh-CN"/>
        </w:rPr>
        <w:t>eNB</w:t>
      </w:r>
      <w:proofErr w:type="spellEnd"/>
      <w:r>
        <w:rPr>
          <w:lang w:val="en-GB" w:eastAsia="zh-CN"/>
        </w:rPr>
        <w:t xml:space="preserve"> can ask the target </w:t>
      </w:r>
      <w:proofErr w:type="spellStart"/>
      <w:r>
        <w:rPr>
          <w:lang w:val="en-GB" w:eastAsia="zh-CN"/>
        </w:rPr>
        <w:t>eNB</w:t>
      </w:r>
      <w:proofErr w:type="spellEnd"/>
      <w:r>
        <w:rPr>
          <w:lang w:val="en-GB" w:eastAsia="zh-CN"/>
        </w:rPr>
        <w:t xml:space="preserve"> about a new target configuration and in such case modify the conditional handover configuration or simply delete the conditional handover configuration.</w:t>
      </w:r>
    </w:p>
    <w:p w14:paraId="108B1CEF" w14:textId="7441712D" w:rsidR="00147365" w:rsidRDefault="0038222B" w:rsidP="0038222B">
      <w:pPr>
        <w:rPr>
          <w:lang w:val="en-GB" w:eastAsia="zh-CN"/>
        </w:rPr>
      </w:pPr>
      <w:r>
        <w:rPr>
          <w:lang w:val="en-GB" w:eastAsia="zh-CN"/>
        </w:rPr>
        <w:t xml:space="preserve">It is assumed that </w:t>
      </w:r>
      <w:r w:rsidR="00147365">
        <w:rPr>
          <w:lang w:val="en-GB" w:eastAsia="zh-CN"/>
        </w:rPr>
        <w:t xml:space="preserve">it is not the most typical </w:t>
      </w:r>
      <w:r>
        <w:rPr>
          <w:lang w:val="en-GB" w:eastAsia="zh-CN"/>
        </w:rPr>
        <w:t xml:space="preserve">case that the configuration changes between the conditional handover configuration and the execution of the handover and in those few cases it can be an implementation choice by the network what to do depending on the number of target cells configured, if the cells are in the same </w:t>
      </w:r>
      <w:proofErr w:type="spellStart"/>
      <w:r>
        <w:rPr>
          <w:lang w:val="en-GB" w:eastAsia="zh-CN"/>
        </w:rPr>
        <w:t>eNB</w:t>
      </w:r>
      <w:proofErr w:type="spellEnd"/>
      <w:r>
        <w:rPr>
          <w:lang w:val="en-GB" w:eastAsia="zh-CN"/>
        </w:rPr>
        <w:t xml:space="preserve"> or not and what type of configuration change it is.</w:t>
      </w:r>
    </w:p>
    <w:p w14:paraId="4C7832C6" w14:textId="352165A8" w:rsidR="00147365" w:rsidRDefault="00147365" w:rsidP="0038222B">
      <w:pPr>
        <w:rPr>
          <w:lang w:val="en-GB" w:eastAsia="zh-CN"/>
        </w:rPr>
      </w:pPr>
      <w:r>
        <w:rPr>
          <w:lang w:val="en-GB" w:eastAsia="zh-CN"/>
        </w:rPr>
        <w:t xml:space="preserve">Hence, from RRC perspective, one only needs to define an efficient </w:t>
      </w:r>
      <w:r w:rsidR="009B5143">
        <w:rPr>
          <w:lang w:val="en-GB" w:eastAsia="zh-CN"/>
        </w:rPr>
        <w:t xml:space="preserve">signalling allowing the network to add, modify and remove CHO configurations i.e. dedicated RRC configurations for target cell candidates. </w:t>
      </w:r>
    </w:p>
    <w:p w14:paraId="45D8B721" w14:textId="4B7226E5" w:rsidR="00500359" w:rsidRPr="00476702" w:rsidRDefault="00C35D23" w:rsidP="00476702">
      <w:pPr>
        <w:rPr>
          <w:b/>
          <w:lang w:val="en-GB" w:eastAsia="zh-CN"/>
        </w:rPr>
      </w:pPr>
      <w:bookmarkStart w:id="5" w:name="_Hlk1023792"/>
      <w:bookmarkStart w:id="6" w:name="_Toc242573360"/>
      <w:bookmarkEnd w:id="4"/>
      <w:r>
        <w:rPr>
          <w:b/>
          <w:lang w:val="en-GB" w:eastAsia="zh-CN"/>
        </w:rPr>
        <w:t>Proposal 10</w:t>
      </w:r>
      <w:r w:rsidR="00476702" w:rsidRPr="00CE2559">
        <w:rPr>
          <w:b/>
          <w:lang w:val="en-GB" w:eastAsia="zh-CN"/>
        </w:rPr>
        <w:t xml:space="preserve">: Conditional handover configurations can be added, modified or removed per target cell candidate. </w:t>
      </w:r>
    </w:p>
    <w:p w14:paraId="71CD4BCA" w14:textId="22B592B5" w:rsidR="00C20E53" w:rsidRDefault="00500359" w:rsidP="00500359">
      <w:pPr>
        <w:rPr>
          <w:lang w:val="en-GB" w:eastAsia="zh-CN"/>
        </w:rPr>
      </w:pPr>
      <w:r>
        <w:rPr>
          <w:lang w:val="en-GB" w:eastAsia="zh-CN"/>
        </w:rPr>
        <w:t xml:space="preserve">Notice </w:t>
      </w:r>
      <w:r w:rsidR="00B01ACB">
        <w:rPr>
          <w:lang w:val="en-GB" w:eastAsia="zh-CN"/>
        </w:rPr>
        <w:t xml:space="preserve">that </w:t>
      </w:r>
      <w:r>
        <w:rPr>
          <w:lang w:val="en-GB" w:eastAsia="zh-CN"/>
        </w:rPr>
        <w:t>both approach</w:t>
      </w:r>
      <w:r w:rsidR="00D17244">
        <w:rPr>
          <w:lang w:val="en-GB" w:eastAsia="zh-CN"/>
        </w:rPr>
        <w:t>es described in proposal 9</w:t>
      </w:r>
      <w:r w:rsidR="00B01ACB">
        <w:rPr>
          <w:lang w:val="en-GB" w:eastAsia="zh-CN"/>
        </w:rPr>
        <w:t xml:space="preserve"> may achieve what is being proposed i.e. possibility to add, remove and modify CHO configuration. However, </w:t>
      </w:r>
      <w:r>
        <w:rPr>
          <w:lang w:val="en-GB" w:eastAsia="zh-CN"/>
        </w:rPr>
        <w:t>there may be different implications</w:t>
      </w:r>
      <w:r w:rsidR="00B01ACB">
        <w:rPr>
          <w:lang w:val="en-GB" w:eastAsia="zh-CN"/>
        </w:rPr>
        <w:t xml:space="preserve"> for the different solutions</w:t>
      </w:r>
      <w:r>
        <w:rPr>
          <w:lang w:val="en-GB" w:eastAsia="zh-CN"/>
        </w:rPr>
        <w:t xml:space="preserve">. In the case of enhancing the existing </w:t>
      </w:r>
      <w:proofErr w:type="spellStart"/>
      <w:r w:rsidRPr="00500359">
        <w:rPr>
          <w:i/>
          <w:lang w:val="en-GB" w:eastAsia="zh-CN"/>
        </w:rPr>
        <w:t>RRCConnectionReconfiguration</w:t>
      </w:r>
      <w:proofErr w:type="spellEnd"/>
      <w:r>
        <w:rPr>
          <w:lang w:val="en-GB" w:eastAsia="zh-CN"/>
        </w:rPr>
        <w:t xml:space="preserve"> with </w:t>
      </w:r>
      <w:proofErr w:type="spellStart"/>
      <w:r w:rsidRPr="00415467">
        <w:rPr>
          <w:i/>
          <w:lang w:val="en-GB" w:eastAsia="zh-CN"/>
        </w:rPr>
        <w:t>mobilityControlInfo</w:t>
      </w:r>
      <w:proofErr w:type="spellEnd"/>
      <w:r>
        <w:rPr>
          <w:lang w:val="en-GB" w:eastAsia="zh-CN"/>
        </w:rPr>
        <w:t xml:space="preserve">, the removal may be done by adding a flag </w:t>
      </w:r>
      <w:r w:rsidR="00B01ACB">
        <w:rPr>
          <w:lang w:val="en-GB" w:eastAsia="zh-CN"/>
        </w:rPr>
        <w:t xml:space="preserve">and/or </w:t>
      </w:r>
      <w:r>
        <w:rPr>
          <w:lang w:val="en-GB" w:eastAsia="zh-CN"/>
        </w:rPr>
        <w:t>defining appropriated need code</w:t>
      </w:r>
      <w:r w:rsidR="00B01ACB">
        <w:rPr>
          <w:lang w:val="en-GB" w:eastAsia="zh-CN"/>
        </w:rPr>
        <w:t>s</w:t>
      </w:r>
      <w:r>
        <w:rPr>
          <w:lang w:val="en-GB" w:eastAsia="zh-CN"/>
        </w:rPr>
        <w:t xml:space="preserve"> for the field/IEs associated to conditional handover e.g. absence of certain fields indicating that the</w:t>
      </w:r>
      <w:r w:rsidR="00D17244">
        <w:rPr>
          <w:lang w:val="en-GB" w:eastAsia="zh-CN"/>
        </w:rPr>
        <w:t xml:space="preserve"> UE shall stop the monitoring</w:t>
      </w:r>
      <w:r>
        <w:rPr>
          <w:lang w:val="en-GB" w:eastAsia="zh-CN"/>
        </w:rPr>
        <w:t xml:space="preserve"> the condition for the associated cell and remove the stored RRC configuration. In our view, this </w:t>
      </w:r>
      <w:r w:rsidR="00B01ACB">
        <w:rPr>
          <w:lang w:val="en-GB" w:eastAsia="zh-CN"/>
        </w:rPr>
        <w:t xml:space="preserve">seems </w:t>
      </w:r>
      <w:r>
        <w:rPr>
          <w:lang w:val="en-GB" w:eastAsia="zh-CN"/>
        </w:rPr>
        <w:t>complicate</w:t>
      </w:r>
      <w:r w:rsidR="00B01ACB">
        <w:rPr>
          <w:lang w:val="en-GB" w:eastAsia="zh-CN"/>
        </w:rPr>
        <w:t>d</w:t>
      </w:r>
      <w:r>
        <w:rPr>
          <w:lang w:val="en-GB" w:eastAsia="zh-CN"/>
        </w:rPr>
        <w:t xml:space="preserve"> as </w:t>
      </w:r>
      <w:r w:rsidR="00333514">
        <w:rPr>
          <w:lang w:val="en-GB" w:eastAsia="zh-CN"/>
        </w:rPr>
        <w:t>most</w:t>
      </w:r>
      <w:r>
        <w:rPr>
          <w:lang w:val="en-GB" w:eastAsia="zh-CN"/>
        </w:rPr>
        <w:t xml:space="preserve"> fields in the </w:t>
      </w:r>
      <w:proofErr w:type="spellStart"/>
      <w:r w:rsidRPr="00B01ACB">
        <w:rPr>
          <w:i/>
          <w:lang w:val="en-GB" w:eastAsia="zh-CN"/>
        </w:rPr>
        <w:t>RRCConnectionReconfiguration</w:t>
      </w:r>
      <w:proofErr w:type="spellEnd"/>
      <w:r>
        <w:rPr>
          <w:lang w:val="en-GB" w:eastAsia="zh-CN"/>
        </w:rPr>
        <w:t xml:space="preserve"> will be common to CHO and to legacy handover e.g. </w:t>
      </w:r>
      <w:proofErr w:type="spellStart"/>
      <w:r w:rsidR="001103D5" w:rsidRPr="00B01ACB">
        <w:rPr>
          <w:i/>
          <w:lang w:val="en-GB" w:eastAsia="zh-CN"/>
        </w:rPr>
        <w:t>measConfig</w:t>
      </w:r>
      <w:proofErr w:type="spellEnd"/>
      <w:r w:rsidR="00B01ACB">
        <w:rPr>
          <w:i/>
          <w:lang w:val="en-GB" w:eastAsia="zh-CN"/>
        </w:rPr>
        <w:t xml:space="preserve">, </w:t>
      </w:r>
      <w:r>
        <w:rPr>
          <w:lang w:val="en-GB" w:eastAsia="zh-CN"/>
        </w:rPr>
        <w:t>and, for the legacy case, need codes have already been defined to allow delta signalling upon reception</w:t>
      </w:r>
      <w:r w:rsidR="00927C96">
        <w:rPr>
          <w:lang w:val="en-GB" w:eastAsia="zh-CN"/>
        </w:rPr>
        <w:t xml:space="preserve">, </w:t>
      </w:r>
      <w:r>
        <w:rPr>
          <w:lang w:val="en-GB" w:eastAsia="zh-CN"/>
        </w:rPr>
        <w:t xml:space="preserve">while herein the absence would indicate something to be clearly specified (i.e. </w:t>
      </w:r>
      <w:r w:rsidR="00D17244">
        <w:rPr>
          <w:lang w:val="en-GB" w:eastAsia="zh-CN"/>
        </w:rPr>
        <w:t xml:space="preserve">Need </w:t>
      </w:r>
      <w:r w:rsidR="00A16616">
        <w:rPr>
          <w:lang w:val="en-GB" w:eastAsia="zh-CN"/>
        </w:rPr>
        <w:t>OP</w:t>
      </w:r>
      <w:r>
        <w:rPr>
          <w:lang w:val="en-GB" w:eastAsia="zh-CN"/>
        </w:rPr>
        <w:t>)</w:t>
      </w:r>
      <w:r w:rsidR="001103D5">
        <w:rPr>
          <w:lang w:val="en-GB" w:eastAsia="zh-CN"/>
        </w:rPr>
        <w:t>.</w:t>
      </w:r>
      <w:r w:rsidR="00927C96">
        <w:rPr>
          <w:lang w:val="en-GB" w:eastAsia="zh-CN"/>
        </w:rPr>
        <w:t xml:space="preserve"> </w:t>
      </w:r>
      <w:r w:rsidR="00C20E53">
        <w:rPr>
          <w:lang w:val="en-GB" w:eastAsia="zh-CN"/>
        </w:rPr>
        <w:t xml:space="preserve">Also, the removal/addition or modification of </w:t>
      </w:r>
      <w:r w:rsidR="00842105">
        <w:rPr>
          <w:lang w:val="en-GB" w:eastAsia="zh-CN"/>
        </w:rPr>
        <w:t xml:space="preserve">multiple </w:t>
      </w:r>
      <w:r w:rsidR="00C20E53">
        <w:rPr>
          <w:lang w:val="en-GB" w:eastAsia="zh-CN"/>
        </w:rPr>
        <w:t xml:space="preserve">CHO configurations </w:t>
      </w:r>
      <w:r w:rsidR="00842105">
        <w:rPr>
          <w:lang w:val="en-GB" w:eastAsia="zh-CN"/>
        </w:rPr>
        <w:t>may lead to the transmission of multiple RRC messages, which may lead to race conditions and additional processing time.</w:t>
      </w:r>
    </w:p>
    <w:p w14:paraId="28587226" w14:textId="754B06E4" w:rsidR="00500359" w:rsidRDefault="00927C96" w:rsidP="00DE58BE">
      <w:pPr>
        <w:rPr>
          <w:lang w:val="en-GB" w:eastAsia="zh-CN"/>
        </w:rPr>
      </w:pPr>
      <w:r>
        <w:rPr>
          <w:lang w:val="en-GB" w:eastAsia="zh-CN"/>
        </w:rPr>
        <w:t xml:space="preserve">In the second approach, i.e., </w:t>
      </w:r>
      <w:r w:rsidR="00C20E53">
        <w:rPr>
          <w:lang w:val="en-GB" w:eastAsia="zh-CN"/>
        </w:rPr>
        <w:t xml:space="preserve">where </w:t>
      </w:r>
      <w:r>
        <w:rPr>
          <w:lang w:val="en-GB" w:eastAsia="zh-CN"/>
        </w:rPr>
        <w:t xml:space="preserve">a specific message e.g. </w:t>
      </w:r>
      <w:proofErr w:type="spellStart"/>
      <w:r w:rsidRPr="00C20E53">
        <w:rPr>
          <w:i/>
          <w:lang w:val="en-GB" w:eastAsia="zh-CN"/>
        </w:rPr>
        <w:t>RRCConnectionConditionalReconfiguration</w:t>
      </w:r>
      <w:proofErr w:type="spellEnd"/>
      <w:r w:rsidR="00C20E53">
        <w:rPr>
          <w:lang w:val="en-GB" w:eastAsia="zh-CN"/>
        </w:rPr>
        <w:t xml:space="preserve"> is defined, removal, addition and modification could be achieved </w:t>
      </w:r>
      <w:r w:rsidR="00842105">
        <w:rPr>
          <w:lang w:val="en-GB" w:eastAsia="zh-CN"/>
        </w:rPr>
        <w:t xml:space="preserve">by a structure </w:t>
      </w:r>
      <w:proofErr w:type="gramStart"/>
      <w:r w:rsidR="00842105">
        <w:rPr>
          <w:lang w:val="en-GB" w:eastAsia="zh-CN"/>
        </w:rPr>
        <w:t>similar to</w:t>
      </w:r>
      <w:proofErr w:type="gramEnd"/>
      <w:r w:rsidR="00842105">
        <w:rPr>
          <w:lang w:val="en-GB" w:eastAsia="zh-CN"/>
        </w:rPr>
        <w:t xml:space="preserve"> </w:t>
      </w:r>
      <w:r w:rsidR="00DE58BE">
        <w:rPr>
          <w:lang w:val="en-GB" w:eastAsia="zh-CN"/>
        </w:rPr>
        <w:t xml:space="preserve">the </w:t>
      </w:r>
      <w:proofErr w:type="spellStart"/>
      <w:r w:rsidR="00DE58BE">
        <w:rPr>
          <w:lang w:val="en-GB" w:eastAsia="zh-CN"/>
        </w:rPr>
        <w:t>AddMod</w:t>
      </w:r>
      <w:proofErr w:type="spellEnd"/>
      <w:r w:rsidR="00DE58BE">
        <w:rPr>
          <w:lang w:val="en-GB" w:eastAsia="zh-CN"/>
        </w:rPr>
        <w:t xml:space="preserve"> and Remove lists in measurement configuration, for example. Therein a single message may be transmitted to add, remove or modify CHO configurations decided by the network, which minimizes the risk of race conditions and reduces processing delay.</w:t>
      </w:r>
    </w:p>
    <w:p w14:paraId="5A5441A7" w14:textId="77777777" w:rsidR="00C35D23" w:rsidRDefault="00C35D23" w:rsidP="00DE58BE">
      <w:pPr>
        <w:rPr>
          <w:lang w:val="en-GB" w:eastAsia="zh-CN"/>
        </w:rPr>
      </w:pPr>
    </w:p>
    <w:p w14:paraId="6219926B" w14:textId="77777777" w:rsidR="00C35D23" w:rsidRDefault="00C35D23" w:rsidP="00C35D23">
      <w:pPr>
        <w:pStyle w:val="Heading2"/>
        <w:rPr>
          <w:sz w:val="32"/>
        </w:rPr>
      </w:pPr>
      <w:r w:rsidRPr="00415467">
        <w:rPr>
          <w:sz w:val="32"/>
        </w:rPr>
        <w:t>Number of target cells for conditional handover</w:t>
      </w:r>
    </w:p>
    <w:p w14:paraId="0A12F914" w14:textId="77777777" w:rsidR="00C35D23" w:rsidRDefault="00C35D23" w:rsidP="00C35D23">
      <w:pPr>
        <w:rPr>
          <w:lang w:val="en-GB" w:eastAsia="zh-CN"/>
        </w:rPr>
      </w:pPr>
      <w:r>
        <w:rPr>
          <w:lang w:val="en-GB" w:eastAsia="zh-CN"/>
        </w:rPr>
        <w:t xml:space="preserve">In RAN2#104 it was agreed that it should be possible to configure multiple target cells for conditional handover. The exact number to be configured is FFS. The exact number is better decided when the stage 3 CR is </w:t>
      </w:r>
      <w:proofErr w:type="gramStart"/>
      <w:r>
        <w:rPr>
          <w:lang w:val="en-GB" w:eastAsia="zh-CN"/>
        </w:rPr>
        <w:t>done</w:t>
      </w:r>
      <w:proofErr w:type="gramEnd"/>
      <w:r>
        <w:rPr>
          <w:lang w:val="en-GB" w:eastAsia="zh-CN"/>
        </w:rPr>
        <w:t xml:space="preserve"> and it is known how the rest of the concept will work. It doesn’t give any extra value to decide it early, and there only is a risk for a bad decision when it is now clear exactly how the feature will be designed.</w:t>
      </w:r>
    </w:p>
    <w:p w14:paraId="5C0872B8" w14:textId="2A3DE389" w:rsidR="00C35D23" w:rsidRPr="00DE58BE" w:rsidRDefault="00C35D23" w:rsidP="00DE58BE">
      <w:pPr>
        <w:rPr>
          <w:lang w:val="en-GB" w:eastAsia="zh-CN"/>
        </w:rPr>
      </w:pPr>
      <w:r>
        <w:rPr>
          <w:b/>
          <w:lang w:val="en-GB" w:eastAsia="zh-CN"/>
        </w:rPr>
        <w:t>Proposal 11</w:t>
      </w:r>
      <w:r>
        <w:rPr>
          <w:b/>
          <w:lang w:val="en-GB" w:eastAsia="zh-CN"/>
        </w:rPr>
        <w:t>: Decide the maximum number of potential target cells for conditional handover when stage 3 is done.</w:t>
      </w:r>
    </w:p>
    <w:bookmarkEnd w:id="5"/>
    <w:p w14:paraId="372318D3" w14:textId="77777777" w:rsidR="009D725A" w:rsidRDefault="009D725A" w:rsidP="00C30004">
      <w:pPr>
        <w:pStyle w:val="Heading1"/>
      </w:pPr>
      <w:r w:rsidRPr="00C30004">
        <w:t>Summary</w:t>
      </w:r>
      <w:bookmarkEnd w:id="6"/>
    </w:p>
    <w:p w14:paraId="587C178A" w14:textId="5932A6DF" w:rsidR="00EA3C8E" w:rsidRPr="00EA3C8E" w:rsidRDefault="005552F0" w:rsidP="001E79FB">
      <w:bookmarkStart w:id="7" w:name="_Toc242573361"/>
      <w:r>
        <w:t>RAN2 is kindly asked to</w:t>
      </w:r>
      <w:r w:rsidR="00063686">
        <w:t xml:space="preserve"> discuss the following</w:t>
      </w:r>
      <w:r w:rsidR="009F765E">
        <w:t xml:space="preserve"> proposal</w:t>
      </w:r>
      <w:r w:rsidR="004C69AA">
        <w:t>s</w:t>
      </w:r>
      <w:r w:rsidR="00B8653E">
        <w:t xml:space="preserve"> and observation</w:t>
      </w:r>
      <w:r w:rsidR="00063686">
        <w:t>:</w:t>
      </w:r>
    </w:p>
    <w:p w14:paraId="2B9AC232" w14:textId="77777777" w:rsidR="003365EB" w:rsidRPr="00991D7B" w:rsidRDefault="003365EB" w:rsidP="003365EB">
      <w:pPr>
        <w:rPr>
          <w:b/>
          <w:lang w:val="en-GB" w:eastAsia="zh-CN"/>
        </w:rPr>
      </w:pPr>
      <w:r w:rsidRPr="00A56708">
        <w:rPr>
          <w:b/>
          <w:lang w:val="en-GB" w:eastAsia="zh-CN"/>
        </w:rPr>
        <w:lastRenderedPageBreak/>
        <w:t xml:space="preserve">Proposal 1: Source </w:t>
      </w:r>
      <w:proofErr w:type="spellStart"/>
      <w:r w:rsidRPr="00A56708">
        <w:rPr>
          <w:b/>
          <w:lang w:val="en-GB" w:eastAsia="zh-CN"/>
        </w:rPr>
        <w:t>eNB</w:t>
      </w:r>
      <w:proofErr w:type="spellEnd"/>
      <w:r w:rsidRPr="00A56708">
        <w:rPr>
          <w:b/>
          <w:lang w:val="en-GB" w:eastAsia="zh-CN"/>
        </w:rPr>
        <w:t xml:space="preserve"> </w:t>
      </w:r>
      <w:r>
        <w:rPr>
          <w:b/>
          <w:lang w:val="en-GB" w:eastAsia="zh-CN"/>
        </w:rPr>
        <w:t>decides to configure conditional handover possibly assisted by measurement reports</w:t>
      </w:r>
      <w:r w:rsidRPr="00A56708">
        <w:rPr>
          <w:b/>
          <w:lang w:val="en-GB" w:eastAsia="zh-CN"/>
        </w:rPr>
        <w:t>.</w:t>
      </w:r>
    </w:p>
    <w:p w14:paraId="6B18BD05" w14:textId="77777777" w:rsidR="003365EB" w:rsidRPr="00F86B34" w:rsidRDefault="003365EB" w:rsidP="003365EB">
      <w:pPr>
        <w:rPr>
          <w:b/>
          <w:lang w:val="en-GB" w:eastAsia="zh-CN"/>
        </w:rPr>
      </w:pPr>
      <w:r>
        <w:rPr>
          <w:b/>
          <w:lang w:val="en-GB" w:eastAsia="zh-CN"/>
        </w:rPr>
        <w:t>Proposal 2</w:t>
      </w:r>
      <w:r w:rsidRPr="00A56708">
        <w:rPr>
          <w:b/>
          <w:lang w:val="en-GB" w:eastAsia="zh-CN"/>
        </w:rPr>
        <w:t xml:space="preserve">: Source </w:t>
      </w:r>
      <w:proofErr w:type="spellStart"/>
      <w:r w:rsidRPr="00A56708">
        <w:rPr>
          <w:b/>
          <w:lang w:val="en-GB" w:eastAsia="zh-CN"/>
        </w:rPr>
        <w:t>eNB</w:t>
      </w:r>
      <w:proofErr w:type="spellEnd"/>
      <w:r w:rsidRPr="00A56708">
        <w:rPr>
          <w:b/>
          <w:lang w:val="en-GB" w:eastAsia="zh-CN"/>
        </w:rPr>
        <w:t xml:space="preserve"> defines the conditions for when the handover should be executed.</w:t>
      </w:r>
    </w:p>
    <w:p w14:paraId="01576CFB" w14:textId="77777777" w:rsidR="003365EB" w:rsidRPr="006508E0" w:rsidRDefault="003365EB" w:rsidP="003365EB">
      <w:pPr>
        <w:rPr>
          <w:b/>
        </w:rPr>
      </w:pPr>
      <w:r>
        <w:rPr>
          <w:b/>
        </w:rPr>
        <w:t>Proposal 3</w:t>
      </w:r>
      <w:r w:rsidRPr="006508E0">
        <w:rPr>
          <w:b/>
        </w:rPr>
        <w:t xml:space="preserve">: Source </w:t>
      </w:r>
      <w:proofErr w:type="spellStart"/>
      <w:r w:rsidRPr="006508E0">
        <w:rPr>
          <w:b/>
        </w:rPr>
        <w:t>eNB</w:t>
      </w:r>
      <w:proofErr w:type="spellEnd"/>
      <w:r w:rsidRPr="006508E0">
        <w:rPr>
          <w:b/>
        </w:rPr>
        <w:t xml:space="preserve"> provides each target node with UE’s current configuration.</w:t>
      </w:r>
    </w:p>
    <w:p w14:paraId="11FC8E89" w14:textId="6CEF2555" w:rsidR="003365EB" w:rsidRDefault="003365EB" w:rsidP="003365EB">
      <w:pPr>
        <w:rPr>
          <w:b/>
        </w:rPr>
      </w:pPr>
      <w:r>
        <w:rPr>
          <w:b/>
        </w:rPr>
        <w:t>Proposal 4</w:t>
      </w:r>
      <w:r w:rsidRPr="006508E0">
        <w:rPr>
          <w:b/>
        </w:rPr>
        <w:t xml:space="preserve">: Each potential target </w:t>
      </w:r>
      <w:proofErr w:type="spellStart"/>
      <w:r w:rsidRPr="006508E0">
        <w:rPr>
          <w:b/>
        </w:rPr>
        <w:t>eNB</w:t>
      </w:r>
      <w:proofErr w:type="spellEnd"/>
      <w:r w:rsidRPr="006508E0">
        <w:rPr>
          <w:b/>
        </w:rPr>
        <w:t xml:space="preserve"> prepares a UE configuration to be applied if CHO is executed.</w:t>
      </w:r>
    </w:p>
    <w:p w14:paraId="72A8AA39" w14:textId="77777777" w:rsidR="003365EB" w:rsidRDefault="003365EB" w:rsidP="003365EB">
      <w:pPr>
        <w:rPr>
          <w:b/>
          <w:lang w:val="en-GB" w:eastAsia="zh-CN"/>
        </w:rPr>
      </w:pPr>
      <w:r w:rsidRPr="006B06DA">
        <w:rPr>
          <w:b/>
          <w:lang w:val="en-GB" w:eastAsia="zh-CN"/>
        </w:rPr>
        <w:t>Prop</w:t>
      </w:r>
      <w:r>
        <w:rPr>
          <w:b/>
          <w:lang w:val="en-GB" w:eastAsia="zh-CN"/>
        </w:rPr>
        <w:t>osal 5</w:t>
      </w:r>
      <w:r w:rsidRPr="006B06DA">
        <w:rPr>
          <w:b/>
          <w:lang w:val="en-GB" w:eastAsia="zh-CN"/>
        </w:rPr>
        <w:t xml:space="preserve">: The CHO configuration message consists of triggering conditions defined by source </w:t>
      </w:r>
      <w:proofErr w:type="spellStart"/>
      <w:r>
        <w:rPr>
          <w:b/>
          <w:lang w:val="en-GB" w:eastAsia="zh-CN"/>
        </w:rPr>
        <w:t>eNB</w:t>
      </w:r>
      <w:proofErr w:type="spellEnd"/>
      <w:r>
        <w:rPr>
          <w:b/>
          <w:lang w:val="en-GB" w:eastAsia="zh-CN"/>
        </w:rPr>
        <w:t xml:space="preserve"> </w:t>
      </w:r>
      <w:r w:rsidRPr="006B06DA">
        <w:rPr>
          <w:b/>
          <w:lang w:val="en-GB" w:eastAsia="zh-CN"/>
        </w:rPr>
        <w:t>and the UE target configuration defined by target</w:t>
      </w:r>
      <w:r>
        <w:rPr>
          <w:b/>
          <w:lang w:val="en-GB" w:eastAsia="zh-CN"/>
        </w:rPr>
        <w:t xml:space="preserve"> </w:t>
      </w:r>
      <w:proofErr w:type="spellStart"/>
      <w:r>
        <w:rPr>
          <w:b/>
          <w:lang w:val="en-GB" w:eastAsia="zh-CN"/>
        </w:rPr>
        <w:t>eNB</w:t>
      </w:r>
      <w:proofErr w:type="spellEnd"/>
      <w:r w:rsidRPr="006B06DA">
        <w:rPr>
          <w:b/>
          <w:lang w:val="en-GB" w:eastAsia="zh-CN"/>
        </w:rPr>
        <w:t>.</w:t>
      </w:r>
    </w:p>
    <w:p w14:paraId="46D09233" w14:textId="77777777" w:rsidR="003365EB" w:rsidRPr="00613D99" w:rsidRDefault="003365EB" w:rsidP="003365EB">
      <w:pPr>
        <w:rPr>
          <w:b/>
          <w:lang w:val="en-GB" w:eastAsia="zh-CN"/>
        </w:rPr>
      </w:pPr>
      <w:r w:rsidRPr="00613D99">
        <w:rPr>
          <w:b/>
          <w:lang w:val="en-GB" w:eastAsia="zh-CN"/>
        </w:rPr>
        <w:t xml:space="preserve">Proposal 6: The UE sends an </w:t>
      </w:r>
      <w:proofErr w:type="spellStart"/>
      <w:r w:rsidRPr="00613D99">
        <w:rPr>
          <w:b/>
          <w:i/>
          <w:lang w:val="en-GB" w:eastAsia="zh-CN"/>
        </w:rPr>
        <w:t>RRCConnectionReconfigurationComplete</w:t>
      </w:r>
      <w:proofErr w:type="spellEnd"/>
      <w:r w:rsidRPr="00613D99">
        <w:rPr>
          <w:b/>
          <w:lang w:val="en-GB" w:eastAsia="zh-CN"/>
        </w:rPr>
        <w:t xml:space="preserve"> message to source </w:t>
      </w:r>
      <w:proofErr w:type="spellStart"/>
      <w:r w:rsidRPr="00613D99">
        <w:rPr>
          <w:b/>
          <w:lang w:val="en-GB" w:eastAsia="zh-CN"/>
        </w:rPr>
        <w:t>eNB</w:t>
      </w:r>
      <w:proofErr w:type="spellEnd"/>
      <w:r w:rsidRPr="00613D99">
        <w:rPr>
          <w:b/>
          <w:lang w:val="en-GB" w:eastAsia="zh-CN"/>
        </w:rPr>
        <w:t xml:space="preserve"> as response to the CHO configuration if the handover does not occur immediately.</w:t>
      </w:r>
    </w:p>
    <w:p w14:paraId="4A85878B" w14:textId="77777777" w:rsidR="003365EB" w:rsidRDefault="003365EB" w:rsidP="003365EB">
      <w:pPr>
        <w:rPr>
          <w:b/>
          <w:lang w:val="en-GB" w:eastAsia="zh-CN"/>
        </w:rPr>
      </w:pPr>
      <w:r w:rsidRPr="00613D99">
        <w:rPr>
          <w:b/>
          <w:lang w:val="en-GB" w:eastAsia="zh-CN"/>
        </w:rPr>
        <w:t xml:space="preserve">Proposal 7: The UE </w:t>
      </w:r>
      <w:proofErr w:type="gramStart"/>
      <w:r w:rsidRPr="00613D99">
        <w:rPr>
          <w:b/>
          <w:lang w:val="en-GB" w:eastAsia="zh-CN"/>
        </w:rPr>
        <w:t>is allowed to</w:t>
      </w:r>
      <w:proofErr w:type="gramEnd"/>
      <w:r w:rsidRPr="00613D99">
        <w:rPr>
          <w:b/>
          <w:lang w:val="en-GB" w:eastAsia="zh-CN"/>
        </w:rPr>
        <w:t xml:space="preserve"> omit the </w:t>
      </w:r>
      <w:proofErr w:type="spellStart"/>
      <w:r w:rsidRPr="00613D99">
        <w:rPr>
          <w:b/>
          <w:i/>
          <w:lang w:val="en-GB" w:eastAsia="zh-CN"/>
        </w:rPr>
        <w:t>RRCConnectionReconfigurationComplete</w:t>
      </w:r>
      <w:proofErr w:type="spellEnd"/>
      <w:r w:rsidRPr="00613D99">
        <w:rPr>
          <w:b/>
          <w:lang w:val="en-GB" w:eastAsia="zh-CN"/>
        </w:rPr>
        <w:t xml:space="preserve"> if a handover is executed immediately.</w:t>
      </w:r>
    </w:p>
    <w:p w14:paraId="7FADB13D" w14:textId="77777777" w:rsidR="003365EB" w:rsidRPr="006B06DA" w:rsidRDefault="003365EB" w:rsidP="003365EB">
      <w:pPr>
        <w:rPr>
          <w:b/>
          <w:lang w:val="en-GB" w:eastAsia="zh-CN"/>
        </w:rPr>
      </w:pPr>
      <w:r>
        <w:rPr>
          <w:b/>
          <w:lang w:val="en-GB" w:eastAsia="zh-CN"/>
        </w:rPr>
        <w:t xml:space="preserve">Proposal 8: The UE </w:t>
      </w:r>
      <w:proofErr w:type="gramStart"/>
      <w:r>
        <w:rPr>
          <w:b/>
          <w:lang w:val="en-GB" w:eastAsia="zh-CN"/>
        </w:rPr>
        <w:t>is allowed to</w:t>
      </w:r>
      <w:proofErr w:type="gramEnd"/>
      <w:r>
        <w:rPr>
          <w:b/>
          <w:lang w:val="en-GB" w:eastAsia="zh-CN"/>
        </w:rPr>
        <w:t xml:space="preserve"> omit layer 2 acknowledgement to the </w:t>
      </w:r>
      <w:proofErr w:type="spellStart"/>
      <w:r w:rsidRPr="00CB0E0E">
        <w:rPr>
          <w:b/>
          <w:i/>
          <w:lang w:val="en-GB" w:eastAsia="zh-CN"/>
        </w:rPr>
        <w:t>RRCConnectionReconfiguration</w:t>
      </w:r>
      <w:proofErr w:type="spellEnd"/>
      <w:r>
        <w:rPr>
          <w:b/>
          <w:lang w:val="en-GB" w:eastAsia="zh-CN"/>
        </w:rPr>
        <w:t xml:space="preserve"> message containing the CHO configuration if a handover is executed immediately.</w:t>
      </w:r>
    </w:p>
    <w:p w14:paraId="392C2FD7" w14:textId="77777777" w:rsidR="003365EB" w:rsidRDefault="003365EB" w:rsidP="003365EB">
      <w:pPr>
        <w:pStyle w:val="Proposal"/>
        <w:numPr>
          <w:ilvl w:val="0"/>
          <w:numId w:val="0"/>
        </w:numPr>
        <w:ind w:left="1304" w:hanging="1304"/>
      </w:pPr>
      <w:r>
        <w:t>Proposal 9: Discuss the two alternatives for configuring CHO:</w:t>
      </w:r>
    </w:p>
    <w:p w14:paraId="6F341834" w14:textId="77777777" w:rsidR="003365EB" w:rsidRDefault="003365EB" w:rsidP="003365EB">
      <w:pPr>
        <w:pStyle w:val="Proposal"/>
        <w:numPr>
          <w:ilvl w:val="0"/>
          <w:numId w:val="50"/>
        </w:numPr>
      </w:pPr>
      <w:proofErr w:type="spellStart"/>
      <w:r>
        <w:t>RRCConnectionReconfiguration</w:t>
      </w:r>
      <w:proofErr w:type="spellEnd"/>
      <w:r>
        <w:t>;</w:t>
      </w:r>
    </w:p>
    <w:p w14:paraId="2D78141F" w14:textId="084B5696" w:rsidR="003365EB" w:rsidRPr="00DA6F79" w:rsidRDefault="003365EB" w:rsidP="003365EB">
      <w:pPr>
        <w:pStyle w:val="Proposal"/>
        <w:numPr>
          <w:ilvl w:val="0"/>
          <w:numId w:val="50"/>
        </w:numPr>
      </w:pPr>
      <w:proofErr w:type="spellStart"/>
      <w:r>
        <w:t>RRCConnectionConditionalReconfiguration</w:t>
      </w:r>
      <w:proofErr w:type="spellEnd"/>
      <w:r>
        <w:t>;</w:t>
      </w:r>
    </w:p>
    <w:p w14:paraId="7EA1A457" w14:textId="77777777" w:rsidR="00C35D23" w:rsidRDefault="00C35D23" w:rsidP="00DA6F79">
      <w:pPr>
        <w:rPr>
          <w:b/>
          <w:lang w:val="en-GB" w:eastAsia="zh-CN"/>
        </w:rPr>
      </w:pPr>
    </w:p>
    <w:p w14:paraId="4CF8C3B0" w14:textId="6BF217CA" w:rsidR="00C35D23" w:rsidRDefault="00C35D23" w:rsidP="00DA6F79">
      <w:pPr>
        <w:rPr>
          <w:b/>
          <w:lang w:val="en-GB" w:eastAsia="zh-CN"/>
        </w:rPr>
      </w:pPr>
      <w:r w:rsidRPr="00CE2559">
        <w:rPr>
          <w:b/>
          <w:lang w:val="en-GB" w:eastAsia="zh-CN"/>
        </w:rPr>
        <w:t>P</w:t>
      </w:r>
      <w:r>
        <w:rPr>
          <w:b/>
          <w:lang w:val="en-GB" w:eastAsia="zh-CN"/>
        </w:rPr>
        <w:t>roposal 10</w:t>
      </w:r>
      <w:r w:rsidRPr="00CE2559">
        <w:rPr>
          <w:b/>
          <w:lang w:val="en-GB" w:eastAsia="zh-CN"/>
        </w:rPr>
        <w:t xml:space="preserve">: Conditional handover configurations can be added, modified or removed per target cell candidate. </w:t>
      </w:r>
    </w:p>
    <w:p w14:paraId="5BD6F8F7" w14:textId="3754A009" w:rsidR="00415467" w:rsidRDefault="00C35D23" w:rsidP="00DA6F79">
      <w:pPr>
        <w:rPr>
          <w:b/>
          <w:lang w:val="en-GB" w:eastAsia="zh-CN"/>
        </w:rPr>
      </w:pPr>
      <w:r>
        <w:rPr>
          <w:b/>
          <w:lang w:val="en-GB" w:eastAsia="zh-CN"/>
        </w:rPr>
        <w:t>Proposal 11</w:t>
      </w:r>
      <w:r w:rsidR="00415467">
        <w:rPr>
          <w:b/>
          <w:lang w:val="en-GB" w:eastAsia="zh-CN"/>
        </w:rPr>
        <w:t>: Decide the maximum number of potential target cells for conditional handover when stage 3 is done</w:t>
      </w:r>
    </w:p>
    <w:p w14:paraId="36D2311E" w14:textId="77777777" w:rsidR="009D725A" w:rsidRDefault="009D725A" w:rsidP="009D725A">
      <w:pPr>
        <w:pStyle w:val="Heading1"/>
        <w:rPr>
          <w:noProof/>
        </w:rPr>
      </w:pPr>
      <w:r>
        <w:rPr>
          <w:noProof/>
        </w:rPr>
        <w:t>References</w:t>
      </w:r>
      <w:bookmarkEnd w:id="7"/>
    </w:p>
    <w:p w14:paraId="38B31A59" w14:textId="6CBE0339" w:rsidR="00130C1D" w:rsidRPr="004E6DBF" w:rsidRDefault="007A1A43"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Pr>
          <w:rFonts w:cs="Arial"/>
          <w:lang w:val="de-DE"/>
        </w:rPr>
        <w:t>RP-181475, Work Item on Even further Mobility e</w:t>
      </w:r>
      <w:r w:rsidR="0086488F">
        <w:rPr>
          <w:rFonts w:cs="Arial"/>
          <w:lang w:val="de-DE"/>
        </w:rPr>
        <w:t>nhancements</w:t>
      </w:r>
      <w:r>
        <w:rPr>
          <w:rFonts w:cs="Arial"/>
          <w:lang w:val="de-DE"/>
        </w:rPr>
        <w:t xml:space="preserve"> in E-UTRAN</w:t>
      </w:r>
      <w:r w:rsidR="005044CC">
        <w:rPr>
          <w:rFonts w:cs="Arial"/>
          <w:lang w:val="de-DE"/>
        </w:rPr>
        <w:t xml:space="preserve">, </w:t>
      </w:r>
      <w:r>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sectPr w:rsidR="00130C1D" w:rsidRPr="004E6DBF"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5D860" w14:textId="77777777" w:rsidR="00BC6F8A" w:rsidRDefault="00BC6F8A">
      <w:r>
        <w:separator/>
      </w:r>
    </w:p>
  </w:endnote>
  <w:endnote w:type="continuationSeparator" w:id="0">
    <w:p w14:paraId="414D102C" w14:textId="77777777" w:rsidR="00BC6F8A" w:rsidRDefault="00BC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FB1BB" w14:textId="77777777" w:rsidR="00BC6F8A" w:rsidRDefault="00BC6F8A">
      <w:r>
        <w:separator/>
      </w:r>
    </w:p>
  </w:footnote>
  <w:footnote w:type="continuationSeparator" w:id="0">
    <w:p w14:paraId="02581A32" w14:textId="77777777" w:rsidR="00BC6F8A" w:rsidRDefault="00BC6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759D7"/>
    <w:multiLevelType w:val="hybridMultilevel"/>
    <w:tmpl w:val="8A682CAE"/>
    <w:lvl w:ilvl="0" w:tplc="0409001B">
      <w:start w:val="1"/>
      <w:numFmt w:val="lowerRoman"/>
      <w:lvlText w:val="%1."/>
      <w:lvlJc w:val="right"/>
      <w:pPr>
        <w:tabs>
          <w:tab w:val="num" w:pos="2160"/>
        </w:tabs>
        <w:ind w:left="2160" w:hanging="18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18"/>
  </w:num>
  <w:num w:numId="4">
    <w:abstractNumId w:val="22"/>
  </w:num>
  <w:num w:numId="5">
    <w:abstractNumId w:val="7"/>
  </w:num>
  <w:num w:numId="6">
    <w:abstractNumId w:val="42"/>
  </w:num>
  <w:num w:numId="7">
    <w:abstractNumId w:val="5"/>
  </w:num>
  <w:num w:numId="8">
    <w:abstractNumId w:val="28"/>
  </w:num>
  <w:num w:numId="9">
    <w:abstractNumId w:val="14"/>
  </w:num>
  <w:num w:numId="10">
    <w:abstractNumId w:val="17"/>
  </w:num>
  <w:num w:numId="11">
    <w:abstractNumId w:val="33"/>
  </w:num>
  <w:num w:numId="12">
    <w:abstractNumId w:val="34"/>
  </w:num>
  <w:num w:numId="13">
    <w:abstractNumId w:val="4"/>
  </w:num>
  <w:num w:numId="14">
    <w:abstractNumId w:val="2"/>
  </w:num>
  <w:num w:numId="15">
    <w:abstractNumId w:val="26"/>
  </w:num>
  <w:num w:numId="16">
    <w:abstractNumId w:val="40"/>
  </w:num>
  <w:num w:numId="17">
    <w:abstractNumId w:val="0"/>
  </w:num>
  <w:num w:numId="18">
    <w:abstractNumId w:val="41"/>
  </w:num>
  <w:num w:numId="19">
    <w:abstractNumId w:val="39"/>
  </w:num>
  <w:num w:numId="20">
    <w:abstractNumId w:val="38"/>
  </w:num>
  <w:num w:numId="21">
    <w:abstractNumId w:val="6"/>
  </w:num>
  <w:num w:numId="22">
    <w:abstractNumId w:val="29"/>
  </w:num>
  <w:num w:numId="23">
    <w:abstractNumId w:val="31"/>
  </w:num>
  <w:num w:numId="24">
    <w:abstractNumId w:val="37"/>
  </w:num>
  <w:num w:numId="25">
    <w:abstractNumId w:val="10"/>
  </w:num>
  <w:num w:numId="26">
    <w:abstractNumId w:val="45"/>
  </w:num>
  <w:num w:numId="27">
    <w:abstractNumId w:val="20"/>
  </w:num>
  <w:num w:numId="28">
    <w:abstractNumId w:val="1"/>
  </w:num>
  <w:num w:numId="29">
    <w:abstractNumId w:val="8"/>
  </w:num>
  <w:num w:numId="30">
    <w:abstractNumId w:val="12"/>
  </w:num>
  <w:num w:numId="31">
    <w:abstractNumId w:val="46"/>
  </w:num>
  <w:num w:numId="32">
    <w:abstractNumId w:val="30"/>
  </w:num>
  <w:num w:numId="33">
    <w:abstractNumId w:val="13"/>
  </w:num>
  <w:num w:numId="34">
    <w:abstractNumId w:val="36"/>
  </w:num>
  <w:num w:numId="35">
    <w:abstractNumId w:val="27"/>
  </w:num>
  <w:num w:numId="36">
    <w:abstractNumId w:val="9"/>
  </w:num>
  <w:num w:numId="37">
    <w:abstractNumId w:val="19"/>
  </w:num>
  <w:num w:numId="38">
    <w:abstractNumId w:val="44"/>
  </w:num>
  <w:num w:numId="39">
    <w:abstractNumId w:val="15"/>
  </w:num>
  <w:num w:numId="40">
    <w:abstractNumId w:val="16"/>
  </w:num>
  <w:num w:numId="41">
    <w:abstractNumId w:val="43"/>
  </w:num>
  <w:num w:numId="42">
    <w:abstractNumId w:val="11"/>
  </w:num>
  <w:num w:numId="43">
    <w:abstractNumId w:val="24"/>
  </w:num>
  <w:num w:numId="44">
    <w:abstractNumId w:val="3"/>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27"/>
    <w:lvlOverride w:ilvl="0">
      <w:startOverride w:val="1"/>
    </w:lvlOverride>
  </w:num>
  <w:num w:numId="49">
    <w:abstractNumId w:val="27"/>
    <w:lvlOverride w:ilvl="0">
      <w:startOverride w:val="1"/>
    </w:lvlOverride>
  </w:num>
  <w:num w:numId="5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4834"/>
    <w:rsid w:val="0009512F"/>
    <w:rsid w:val="0009537D"/>
    <w:rsid w:val="00095D0B"/>
    <w:rsid w:val="0009603A"/>
    <w:rsid w:val="00096431"/>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5F5A"/>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111"/>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3C0"/>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393"/>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5EB"/>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345D"/>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87F70"/>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35"/>
    <w:rsid w:val="004065B1"/>
    <w:rsid w:val="00406C17"/>
    <w:rsid w:val="004074EE"/>
    <w:rsid w:val="004077CE"/>
    <w:rsid w:val="0041098F"/>
    <w:rsid w:val="00410EA8"/>
    <w:rsid w:val="00411A35"/>
    <w:rsid w:val="00411B38"/>
    <w:rsid w:val="00411F7D"/>
    <w:rsid w:val="004132AD"/>
    <w:rsid w:val="004138C8"/>
    <w:rsid w:val="00413B0F"/>
    <w:rsid w:val="00415467"/>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6702"/>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6EF"/>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79A"/>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51D"/>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56EC"/>
    <w:rsid w:val="005C56EF"/>
    <w:rsid w:val="005C57A4"/>
    <w:rsid w:val="005C5A3B"/>
    <w:rsid w:val="005C65A3"/>
    <w:rsid w:val="005C67D0"/>
    <w:rsid w:val="005C689C"/>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3D99"/>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08E0"/>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6DA"/>
    <w:rsid w:val="006B07E6"/>
    <w:rsid w:val="006B0B03"/>
    <w:rsid w:val="006B0DD6"/>
    <w:rsid w:val="006B131B"/>
    <w:rsid w:val="006B2AE0"/>
    <w:rsid w:val="006B37EF"/>
    <w:rsid w:val="006B4446"/>
    <w:rsid w:val="006B4B67"/>
    <w:rsid w:val="006B4D74"/>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8F9"/>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5DCD"/>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1A43"/>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DBC"/>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5EAA"/>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4F12"/>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0FA0"/>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3D7"/>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1F0"/>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3675"/>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12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6F8A"/>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03DA"/>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96B"/>
    <w:rsid w:val="00C30DF6"/>
    <w:rsid w:val="00C32E6B"/>
    <w:rsid w:val="00C32F4E"/>
    <w:rsid w:val="00C33884"/>
    <w:rsid w:val="00C338CC"/>
    <w:rsid w:val="00C347BA"/>
    <w:rsid w:val="00C34966"/>
    <w:rsid w:val="00C35040"/>
    <w:rsid w:val="00C35252"/>
    <w:rsid w:val="00C353CA"/>
    <w:rsid w:val="00C35651"/>
    <w:rsid w:val="00C35D23"/>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0EF1"/>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E0E"/>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244"/>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4E8F"/>
    <w:rsid w:val="00D65D13"/>
    <w:rsid w:val="00D7058A"/>
    <w:rsid w:val="00D70CE0"/>
    <w:rsid w:val="00D739C6"/>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6F79"/>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06B"/>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862"/>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325"/>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1F04"/>
    <w:rsid w:val="00F120D3"/>
    <w:rsid w:val="00F12317"/>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4B66"/>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37467"/>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3E2"/>
    <w:rsid w:val="00F81CDA"/>
    <w:rsid w:val="00F81F41"/>
    <w:rsid w:val="00F824B0"/>
    <w:rsid w:val="00F848CF"/>
    <w:rsid w:val="00F84BC1"/>
    <w:rsid w:val="00F84F75"/>
    <w:rsid w:val="00F85E4A"/>
    <w:rsid w:val="00F868D5"/>
    <w:rsid w:val="00F86B34"/>
    <w:rsid w:val="00F87224"/>
    <w:rsid w:val="00F90962"/>
    <w:rsid w:val="00F9288C"/>
    <w:rsid w:val="00F9498B"/>
    <w:rsid w:val="00F9571E"/>
    <w:rsid w:val="00F95E55"/>
    <w:rsid w:val="00FA1664"/>
    <w:rsid w:val="00FA1742"/>
    <w:rsid w:val="00FA239A"/>
    <w:rsid w:val="00FA27C0"/>
    <w:rsid w:val="00FA2EDB"/>
    <w:rsid w:val="00FA4143"/>
    <w:rsid w:val="00FA42BC"/>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47463964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11203362">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5NUHHDQN7SK2-1476151046-44001</_dlc_DocId>
    <_dlc_DocIdUrl xmlns="f166a696-7b5b-4ccd-9f0c-ffde0cceec81">
      <Url>https://ericsson.sharepoint.com/sites/star/_layouts/15/DocIdRedir.aspx?ID=5NUHHDQN7SK2-1476151046-44001</Url>
      <Description>5NUHHDQN7SK2-1476151046-44001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251CFB43-7CAA-44F3-AF49-C7BCC723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2579</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15</cp:revision>
  <cp:lastPrinted>2019-03-22T14:48:00Z</cp:lastPrinted>
  <dcterms:created xsi:type="dcterms:W3CDTF">2019-03-22T14:53:00Z</dcterms:created>
  <dcterms:modified xsi:type="dcterms:W3CDTF">2019-03-28T13:14:00Z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e954e958-79f0-4718-b505-3228261a610a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320</vt:lpwstr>
  </property>
</Properties>
</file>